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541952" w14:textId="77777777" w:rsidR="002B4010" w:rsidRPr="00364395" w:rsidRDefault="002B4010" w:rsidP="004624C9">
      <w:pPr>
        <w:pStyle w:val="RZAnlage"/>
        <w:outlineLvl w:val="0"/>
      </w:pPr>
      <w:r w:rsidRPr="00364395">
        <w:t>Anlage 6</w:t>
      </w:r>
      <w:r w:rsidR="00020736" w:rsidRPr="00364395">
        <w:t>.</w:t>
      </w:r>
      <w:r w:rsidRPr="00364395">
        <w:t>4</w:t>
      </w:r>
    </w:p>
    <w:p w14:paraId="445C4B5D" w14:textId="77777777" w:rsidR="00700E54" w:rsidRPr="00364395" w:rsidRDefault="00700E54" w:rsidP="004624C9">
      <w:pPr>
        <w:pStyle w:val="RZberschrift"/>
        <w:outlineLvl w:val="0"/>
      </w:pPr>
      <w:r w:rsidRPr="00364395">
        <w:t>Ausbildungsinhalte</w:t>
      </w:r>
    </w:p>
    <w:p w14:paraId="23C400D5" w14:textId="77777777" w:rsidR="00700E54" w:rsidRPr="00364395" w:rsidRDefault="00365573" w:rsidP="00026DB6">
      <w:pPr>
        <w:pStyle w:val="RZberschrift"/>
      </w:pPr>
      <w:r w:rsidRPr="00364395">
        <w:t>z</w:t>
      </w:r>
      <w:r w:rsidR="00700E54" w:rsidRPr="00364395">
        <w:t>u</w:t>
      </w:r>
      <w:r w:rsidRPr="00364395">
        <w:t>m Sonderfach Kinder</w:t>
      </w:r>
      <w:r w:rsidR="007A310B" w:rsidRPr="00364395">
        <w:t>-</w:t>
      </w:r>
      <w:r w:rsidRPr="00364395">
        <w:t xml:space="preserve"> und Jugendchirurgie</w:t>
      </w:r>
    </w:p>
    <w:p w14:paraId="3160C13F" w14:textId="77777777" w:rsidR="00700E54" w:rsidRPr="00364395" w:rsidRDefault="00700E54" w:rsidP="00026DB6">
      <w:pPr>
        <w:pStyle w:val="RZberschrift"/>
      </w:pPr>
    </w:p>
    <w:p w14:paraId="67E26DDE" w14:textId="77777777" w:rsidR="00700E54" w:rsidRPr="00364395" w:rsidRDefault="00E6353D" w:rsidP="004624C9">
      <w:pPr>
        <w:pStyle w:val="RZberschrift"/>
        <w:outlineLvl w:val="0"/>
      </w:pPr>
      <w:r w:rsidRPr="00364395">
        <w:t>Sonderfach</w:t>
      </w:r>
      <w:r w:rsidR="00700E54" w:rsidRPr="00364395">
        <w:t xml:space="preserve"> Grundausbildung</w:t>
      </w:r>
      <w:r w:rsidR="00365573" w:rsidRPr="00364395">
        <w:t xml:space="preserve"> (15 Monate)</w:t>
      </w:r>
    </w:p>
    <w:p w14:paraId="749DD1A2" w14:textId="77777777" w:rsidR="00D12DB6" w:rsidRPr="00364395" w:rsidRDefault="00D12DB6" w:rsidP="00026DB6">
      <w:pPr>
        <w:pStyle w:val="RZberschrift"/>
      </w:pPr>
    </w:p>
    <w:tbl>
      <w:tblPr>
        <w:tblStyle w:val="Tabellenraster1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364395" w:rsidRPr="00364395" w14:paraId="036242F0" w14:textId="77777777" w:rsidTr="001270E0">
        <w:tc>
          <w:tcPr>
            <w:tcW w:w="9356" w:type="dxa"/>
          </w:tcPr>
          <w:p w14:paraId="65803AF2" w14:textId="77777777" w:rsidR="002B3EEE" w:rsidRPr="00364395" w:rsidRDefault="00986538" w:rsidP="00986538">
            <w:pPr>
              <w:pStyle w:val="RZABC"/>
            </w:pPr>
            <w:r w:rsidRPr="00364395">
              <w:t>A)</w:t>
            </w:r>
            <w:r w:rsidRPr="00364395">
              <w:tab/>
            </w:r>
            <w:r w:rsidR="002B3EEE" w:rsidRPr="00364395">
              <w:t xml:space="preserve">Kenntnisse </w:t>
            </w:r>
          </w:p>
        </w:tc>
      </w:tr>
      <w:tr w:rsidR="00364395" w:rsidRPr="00364395" w14:paraId="27966C6C" w14:textId="77777777" w:rsidTr="001270E0">
        <w:tc>
          <w:tcPr>
            <w:tcW w:w="9356" w:type="dxa"/>
          </w:tcPr>
          <w:p w14:paraId="6BAEAFAD" w14:textId="77777777" w:rsidR="002B3EEE" w:rsidRPr="00364395" w:rsidRDefault="002B3EEE" w:rsidP="00D14C62">
            <w:pPr>
              <w:pStyle w:val="RZText"/>
              <w:numPr>
                <w:ilvl w:val="0"/>
                <w:numId w:val="6"/>
              </w:numPr>
              <w:spacing w:line="240" w:lineRule="auto"/>
              <w:ind w:left="425" w:hanging="425"/>
            </w:pPr>
            <w:r w:rsidRPr="00364395">
              <w:t>Ätiologie, Pathophysiologie und Pathogenese von Erkrankungen</w:t>
            </w:r>
          </w:p>
        </w:tc>
      </w:tr>
      <w:tr w:rsidR="00364395" w:rsidRPr="00364395" w14:paraId="762E3098" w14:textId="77777777" w:rsidTr="001270E0">
        <w:tc>
          <w:tcPr>
            <w:tcW w:w="9356" w:type="dxa"/>
          </w:tcPr>
          <w:p w14:paraId="50CA265A" w14:textId="77777777" w:rsidR="002B3EEE" w:rsidRPr="00364395" w:rsidRDefault="002B3EEE" w:rsidP="00D14C62">
            <w:pPr>
              <w:pStyle w:val="RZText"/>
              <w:numPr>
                <w:ilvl w:val="0"/>
                <w:numId w:val="6"/>
              </w:numPr>
              <w:spacing w:line="240" w:lineRule="auto"/>
              <w:ind w:left="425" w:hanging="425"/>
            </w:pPr>
            <w:r w:rsidRPr="00364395">
              <w:t>Qualitätssicherung und Qualitätsmanagement einschließlich des Fehler- und Risikomanagements</w:t>
            </w:r>
          </w:p>
        </w:tc>
      </w:tr>
      <w:tr w:rsidR="00364395" w:rsidRPr="00364395" w14:paraId="7A87F9E9" w14:textId="77777777" w:rsidTr="001270E0">
        <w:tc>
          <w:tcPr>
            <w:tcW w:w="9356" w:type="dxa"/>
          </w:tcPr>
          <w:p w14:paraId="650B389E" w14:textId="77777777" w:rsidR="002B3EEE" w:rsidRPr="00364395" w:rsidRDefault="002B3EEE" w:rsidP="00D14C62">
            <w:pPr>
              <w:pStyle w:val="RZText"/>
              <w:numPr>
                <w:ilvl w:val="0"/>
                <w:numId w:val="6"/>
              </w:numPr>
              <w:spacing w:line="240" w:lineRule="auto"/>
              <w:ind w:left="425" w:hanging="425"/>
            </w:pPr>
            <w:r w:rsidRPr="00364395">
              <w:t xml:space="preserve">Chirurgische Beratung und Gesprächsführung </w:t>
            </w:r>
          </w:p>
        </w:tc>
      </w:tr>
      <w:tr w:rsidR="00364395" w:rsidRPr="00364395" w14:paraId="73C11DFE" w14:textId="77777777" w:rsidTr="001270E0">
        <w:tc>
          <w:tcPr>
            <w:tcW w:w="9356" w:type="dxa"/>
          </w:tcPr>
          <w:p w14:paraId="4D8B4ACB" w14:textId="77777777" w:rsidR="002B3EEE" w:rsidRPr="00364395" w:rsidRDefault="002B3EEE" w:rsidP="00D14C62">
            <w:pPr>
              <w:pStyle w:val="RZText"/>
              <w:numPr>
                <w:ilvl w:val="0"/>
                <w:numId w:val="6"/>
              </w:numPr>
              <w:spacing w:line="240" w:lineRule="auto"/>
              <w:ind w:left="425" w:hanging="425"/>
            </w:pPr>
            <w:r w:rsidRPr="00364395">
              <w:t>Interdisziplinäre Zusammenarbeit und Grundlagen der multidisziplinär</w:t>
            </w:r>
            <w:r w:rsidR="00D14C62" w:rsidRPr="00364395">
              <w:t>en Koordination und Kooperation</w:t>
            </w:r>
            <w:r w:rsidR="00A531D7" w:rsidRPr="00364395">
              <w:t>,</w:t>
            </w:r>
            <w:r w:rsidR="00D14C62" w:rsidRPr="00364395">
              <w:t xml:space="preserve"> </w:t>
            </w:r>
            <w:r w:rsidRPr="00364395">
              <w:t>insbesondere Orientierung über soziale Einrichtungen, Institutionen und Möglichkeiten der Rehabilitation</w:t>
            </w:r>
          </w:p>
        </w:tc>
      </w:tr>
      <w:tr w:rsidR="00364395" w:rsidRPr="00364395" w14:paraId="266B6DCB" w14:textId="77777777" w:rsidTr="001270E0">
        <w:tc>
          <w:tcPr>
            <w:tcW w:w="9356" w:type="dxa"/>
          </w:tcPr>
          <w:p w14:paraId="52A887B8" w14:textId="77777777" w:rsidR="002B3EEE" w:rsidRPr="00364395" w:rsidRDefault="002B3EEE" w:rsidP="00D14C62">
            <w:pPr>
              <w:pStyle w:val="RZText"/>
              <w:numPr>
                <w:ilvl w:val="0"/>
                <w:numId w:val="6"/>
              </w:numPr>
              <w:spacing w:line="240" w:lineRule="auto"/>
              <w:ind w:left="425" w:hanging="425"/>
            </w:pPr>
            <w:r w:rsidRPr="00364395">
              <w:t>Einflüsse von psychosozialen und umweltbedingten Faktoren auf die Gesundheit</w:t>
            </w:r>
          </w:p>
        </w:tc>
      </w:tr>
      <w:tr w:rsidR="00364395" w:rsidRPr="00364395" w14:paraId="31D41EB6" w14:textId="77777777" w:rsidTr="001270E0">
        <w:tc>
          <w:tcPr>
            <w:tcW w:w="9356" w:type="dxa"/>
          </w:tcPr>
          <w:p w14:paraId="025FD752" w14:textId="77777777" w:rsidR="002B3EEE" w:rsidRPr="00364395" w:rsidRDefault="002B3EEE" w:rsidP="00D14C62">
            <w:pPr>
              <w:pStyle w:val="RZText"/>
              <w:numPr>
                <w:ilvl w:val="0"/>
                <w:numId w:val="6"/>
              </w:numPr>
              <w:spacing w:line="240" w:lineRule="auto"/>
              <w:ind w:left="425" w:hanging="425"/>
            </w:pPr>
            <w:r w:rsidRPr="00364395">
              <w:t xml:space="preserve">Grundlagen der Pharmakotherapie einschließlich der Wechselwirkungen der Arzneimittel </w:t>
            </w:r>
          </w:p>
        </w:tc>
      </w:tr>
      <w:tr w:rsidR="00364395" w:rsidRPr="00364395" w14:paraId="05A977DE" w14:textId="77777777" w:rsidTr="001270E0">
        <w:tc>
          <w:tcPr>
            <w:tcW w:w="9356" w:type="dxa"/>
          </w:tcPr>
          <w:p w14:paraId="31AAEF42" w14:textId="77777777" w:rsidR="002B3EEE" w:rsidRPr="00364395" w:rsidRDefault="002B3EEE" w:rsidP="00D14C62">
            <w:pPr>
              <w:pStyle w:val="RZText"/>
              <w:numPr>
                <w:ilvl w:val="0"/>
                <w:numId w:val="6"/>
              </w:numPr>
              <w:spacing w:line="240" w:lineRule="auto"/>
              <w:ind w:left="425" w:hanging="425"/>
            </w:pPr>
            <w:r w:rsidRPr="00364395">
              <w:t>Gastrointestinale Endoskopie</w:t>
            </w:r>
          </w:p>
        </w:tc>
      </w:tr>
      <w:tr w:rsidR="00364395" w:rsidRPr="00364395" w14:paraId="2738D062" w14:textId="77777777" w:rsidTr="001270E0">
        <w:tc>
          <w:tcPr>
            <w:tcW w:w="9356" w:type="dxa"/>
          </w:tcPr>
          <w:p w14:paraId="51683EAA" w14:textId="77777777" w:rsidR="002B3EEE" w:rsidRPr="00364395" w:rsidRDefault="002B3EEE" w:rsidP="00D14C62">
            <w:pPr>
              <w:pStyle w:val="RZText"/>
              <w:numPr>
                <w:ilvl w:val="0"/>
                <w:numId w:val="6"/>
              </w:numPr>
              <w:spacing w:line="240" w:lineRule="auto"/>
              <w:ind w:left="425" w:hanging="425"/>
            </w:pPr>
            <w:r w:rsidRPr="00364395">
              <w:t>Psychosomatische Medizin</w:t>
            </w:r>
          </w:p>
        </w:tc>
      </w:tr>
      <w:tr w:rsidR="00364395" w:rsidRPr="00364395" w14:paraId="746F7A73" w14:textId="77777777" w:rsidTr="001270E0">
        <w:tc>
          <w:tcPr>
            <w:tcW w:w="9356" w:type="dxa"/>
          </w:tcPr>
          <w:p w14:paraId="499F0429" w14:textId="77777777" w:rsidR="002B3EEE" w:rsidRPr="00364395" w:rsidRDefault="002B3EEE" w:rsidP="00D14C62">
            <w:pPr>
              <w:pStyle w:val="RZText"/>
              <w:numPr>
                <w:ilvl w:val="0"/>
                <w:numId w:val="6"/>
              </w:numPr>
              <w:spacing w:line="240" w:lineRule="auto"/>
              <w:ind w:left="425" w:hanging="425"/>
            </w:pPr>
            <w:r w:rsidRPr="00364395">
              <w:t xml:space="preserve">Betreuung von Menschen mit besonderen Bedürfnissen </w:t>
            </w:r>
          </w:p>
        </w:tc>
      </w:tr>
      <w:tr w:rsidR="00364395" w:rsidRPr="00364395" w14:paraId="2DA3094C" w14:textId="77777777" w:rsidTr="001270E0">
        <w:tc>
          <w:tcPr>
            <w:tcW w:w="9356" w:type="dxa"/>
          </w:tcPr>
          <w:p w14:paraId="73B97AA5" w14:textId="77777777" w:rsidR="002B3EEE" w:rsidRPr="00364395" w:rsidRDefault="002B3EEE" w:rsidP="00D14C62">
            <w:pPr>
              <w:pStyle w:val="RZText"/>
              <w:numPr>
                <w:ilvl w:val="0"/>
                <w:numId w:val="6"/>
              </w:numPr>
              <w:spacing w:line="240" w:lineRule="auto"/>
              <w:ind w:left="425" w:hanging="425"/>
            </w:pPr>
            <w:r w:rsidRPr="00364395">
              <w:t>Kenntnisse in Gesundheitsberatung, Prävention, Vorsorgemedizin</w:t>
            </w:r>
          </w:p>
        </w:tc>
      </w:tr>
      <w:tr w:rsidR="00364395" w:rsidRPr="00364395" w14:paraId="74FA8EF2" w14:textId="77777777" w:rsidTr="001270E0">
        <w:tc>
          <w:tcPr>
            <w:tcW w:w="9356" w:type="dxa"/>
          </w:tcPr>
          <w:p w14:paraId="62A87E1A" w14:textId="77777777" w:rsidR="002B3EEE" w:rsidRPr="00364395" w:rsidRDefault="002B3EEE" w:rsidP="00D14C62">
            <w:pPr>
              <w:pStyle w:val="RZText"/>
              <w:numPr>
                <w:ilvl w:val="0"/>
                <w:numId w:val="6"/>
              </w:numPr>
              <w:spacing w:line="240" w:lineRule="auto"/>
              <w:ind w:left="425" w:hanging="425"/>
            </w:pPr>
            <w:r w:rsidRPr="00364395">
              <w:t>Einschlägige Rechtsvorschriften für die Ausübung des ärztlichen Berufes, insbesondere betreffend das Sozial-, Fürsorge- und Gesundheitswesen, einschließlich entsprechender Institutionenkunde des österreichischen Gesundheitswesens und des Sozialversicherungssystems</w:t>
            </w:r>
          </w:p>
        </w:tc>
      </w:tr>
      <w:tr w:rsidR="00364395" w:rsidRPr="00364395" w14:paraId="12E0742A" w14:textId="77777777" w:rsidTr="001270E0">
        <w:tc>
          <w:tcPr>
            <w:tcW w:w="9356" w:type="dxa"/>
          </w:tcPr>
          <w:p w14:paraId="4B4AE282" w14:textId="77777777" w:rsidR="002B3EEE" w:rsidRPr="00364395" w:rsidRDefault="002B3EEE" w:rsidP="00D14C62">
            <w:pPr>
              <w:pStyle w:val="RZText"/>
              <w:numPr>
                <w:ilvl w:val="0"/>
                <w:numId w:val="6"/>
              </w:numPr>
              <w:spacing w:line="240" w:lineRule="auto"/>
              <w:ind w:left="425" w:hanging="425"/>
            </w:pPr>
            <w:r w:rsidRPr="00364395">
              <w:t>Grundlagen der Dokumentation und Arzthaftung</w:t>
            </w:r>
          </w:p>
        </w:tc>
      </w:tr>
      <w:tr w:rsidR="00364395" w:rsidRPr="00364395" w14:paraId="576E6EC9" w14:textId="77777777" w:rsidTr="001270E0">
        <w:tc>
          <w:tcPr>
            <w:tcW w:w="9356" w:type="dxa"/>
          </w:tcPr>
          <w:p w14:paraId="47D5280E" w14:textId="77777777" w:rsidR="002B3EEE" w:rsidRPr="00364395" w:rsidRDefault="002B3EEE" w:rsidP="00D14C62">
            <w:pPr>
              <w:pStyle w:val="RZText"/>
              <w:numPr>
                <w:ilvl w:val="0"/>
                <w:numId w:val="6"/>
              </w:numPr>
              <w:spacing w:line="240" w:lineRule="auto"/>
              <w:ind w:left="425" w:hanging="425"/>
            </w:pPr>
            <w:r w:rsidRPr="00364395">
              <w:t>Grundlagen der multidisziplinären Koordination und Kooperation, insbesondere mit anderen Gesundheitsberufen und Möglichkeiten der Rehabilitation</w:t>
            </w:r>
          </w:p>
        </w:tc>
      </w:tr>
      <w:tr w:rsidR="00364395" w:rsidRPr="00364395" w14:paraId="1B9807AC" w14:textId="77777777" w:rsidTr="001270E0">
        <w:tc>
          <w:tcPr>
            <w:tcW w:w="9356" w:type="dxa"/>
          </w:tcPr>
          <w:p w14:paraId="429CFCB8" w14:textId="77777777" w:rsidR="002B3EEE" w:rsidRPr="00364395" w:rsidRDefault="002B3EEE" w:rsidP="00D14C62">
            <w:pPr>
              <w:pStyle w:val="RZText"/>
              <w:numPr>
                <w:ilvl w:val="0"/>
                <w:numId w:val="6"/>
              </w:numPr>
              <w:spacing w:line="240" w:lineRule="auto"/>
              <w:ind w:left="425" w:hanging="425"/>
            </w:pPr>
            <w:r w:rsidRPr="00364395">
              <w:t>Gesundheitsökonomische Auswirkungen ärztlichen Handelns</w:t>
            </w:r>
          </w:p>
        </w:tc>
      </w:tr>
      <w:tr w:rsidR="00364395" w:rsidRPr="00364395" w14:paraId="4F53BB68" w14:textId="77777777" w:rsidTr="001270E0">
        <w:tc>
          <w:tcPr>
            <w:tcW w:w="9356" w:type="dxa"/>
          </w:tcPr>
          <w:p w14:paraId="326B0962" w14:textId="77777777" w:rsidR="002B3EEE" w:rsidRPr="00364395" w:rsidRDefault="002B3EEE" w:rsidP="00D14C62">
            <w:pPr>
              <w:pStyle w:val="RZText"/>
              <w:numPr>
                <w:ilvl w:val="0"/>
                <w:numId w:val="6"/>
              </w:numPr>
              <w:spacing w:line="240" w:lineRule="auto"/>
              <w:ind w:left="425" w:hanging="425"/>
            </w:pPr>
            <w:r w:rsidRPr="00364395">
              <w:t>Ethik ärztlichen Handelns</w:t>
            </w:r>
          </w:p>
        </w:tc>
      </w:tr>
      <w:tr w:rsidR="00364395" w:rsidRPr="00364395" w14:paraId="4F7D005E" w14:textId="77777777" w:rsidTr="001270E0">
        <w:tc>
          <w:tcPr>
            <w:tcW w:w="9356" w:type="dxa"/>
          </w:tcPr>
          <w:p w14:paraId="5A497792" w14:textId="5EFBDC2D" w:rsidR="002B3EEE" w:rsidRPr="00364395" w:rsidRDefault="002B3EEE" w:rsidP="00167C88">
            <w:pPr>
              <w:pStyle w:val="RZText"/>
              <w:numPr>
                <w:ilvl w:val="0"/>
                <w:numId w:val="6"/>
              </w:numPr>
              <w:spacing w:line="240" w:lineRule="auto"/>
              <w:ind w:left="425" w:hanging="425"/>
            </w:pPr>
            <w:r w:rsidRPr="00364395">
              <w:t xml:space="preserve">Maßnahmen zur </w:t>
            </w:r>
            <w:r w:rsidR="004624C9" w:rsidRPr="00364395">
              <w:t>Patient</w:t>
            </w:r>
            <w:r w:rsidR="00167C88" w:rsidRPr="00364395">
              <w:t>i</w:t>
            </w:r>
            <w:r w:rsidR="004624C9" w:rsidRPr="00364395">
              <w:t>nnen</w:t>
            </w:r>
            <w:r w:rsidR="00167C88" w:rsidRPr="00364395">
              <w:t>- und Patienten</w:t>
            </w:r>
            <w:r w:rsidRPr="00364395">
              <w:t>sicherheit</w:t>
            </w:r>
          </w:p>
        </w:tc>
      </w:tr>
      <w:tr w:rsidR="00364395" w:rsidRPr="00364395" w14:paraId="26D9A03B" w14:textId="77777777" w:rsidTr="001270E0">
        <w:tc>
          <w:tcPr>
            <w:tcW w:w="9356" w:type="dxa"/>
          </w:tcPr>
          <w:p w14:paraId="0983F84F" w14:textId="77777777" w:rsidR="00E3127F" w:rsidRPr="00364395" w:rsidRDefault="00E3127F" w:rsidP="00D14C62">
            <w:pPr>
              <w:pStyle w:val="RZText"/>
              <w:numPr>
                <w:ilvl w:val="0"/>
                <w:numId w:val="6"/>
              </w:numPr>
              <w:spacing w:line="240" w:lineRule="auto"/>
              <w:ind w:left="425" w:hanging="425"/>
            </w:pPr>
            <w:r w:rsidRPr="00364395">
              <w:t>Schmerztherapie</w:t>
            </w:r>
          </w:p>
        </w:tc>
      </w:tr>
      <w:tr w:rsidR="002B3EEE" w:rsidRPr="00364395" w14:paraId="30DC5A0D" w14:textId="77777777" w:rsidTr="001270E0">
        <w:tc>
          <w:tcPr>
            <w:tcW w:w="9356" w:type="dxa"/>
          </w:tcPr>
          <w:p w14:paraId="05E4AD63" w14:textId="77777777" w:rsidR="002B3EEE" w:rsidRPr="00364395" w:rsidRDefault="002B3EEE" w:rsidP="00D14C62">
            <w:pPr>
              <w:pStyle w:val="RZText"/>
              <w:numPr>
                <w:ilvl w:val="0"/>
                <w:numId w:val="6"/>
              </w:numPr>
              <w:spacing w:line="240" w:lineRule="auto"/>
              <w:ind w:left="425" w:hanging="425"/>
            </w:pPr>
            <w:r w:rsidRPr="00364395">
              <w:t>Palliativmedizin</w:t>
            </w:r>
          </w:p>
        </w:tc>
      </w:tr>
    </w:tbl>
    <w:p w14:paraId="10776936" w14:textId="77777777" w:rsidR="002B3EEE" w:rsidRPr="00364395" w:rsidRDefault="002B3EEE" w:rsidP="002B3EEE">
      <w:pPr>
        <w:ind w:left="426" w:hanging="360"/>
        <w:rPr>
          <w:rFonts w:cs="Times New Roman"/>
          <w:strike/>
          <w:szCs w:val="20"/>
        </w:rPr>
      </w:pPr>
    </w:p>
    <w:tbl>
      <w:tblPr>
        <w:tblStyle w:val="Tabellenraster1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364395" w:rsidRPr="00364395" w14:paraId="75235918" w14:textId="77777777" w:rsidTr="001270E0">
        <w:tc>
          <w:tcPr>
            <w:tcW w:w="9356" w:type="dxa"/>
          </w:tcPr>
          <w:p w14:paraId="500BF0D7" w14:textId="77777777" w:rsidR="002B3EEE" w:rsidRPr="00364395" w:rsidRDefault="00986538" w:rsidP="00986538">
            <w:pPr>
              <w:pStyle w:val="RZABC"/>
            </w:pPr>
            <w:r w:rsidRPr="00364395">
              <w:t>B)</w:t>
            </w:r>
            <w:r w:rsidRPr="00364395">
              <w:tab/>
            </w:r>
            <w:r w:rsidR="002B3EEE" w:rsidRPr="00364395">
              <w:t>Erfahrungen</w:t>
            </w:r>
          </w:p>
        </w:tc>
      </w:tr>
      <w:tr w:rsidR="00364395" w:rsidRPr="00364395" w14:paraId="5EBECE2C" w14:textId="77777777" w:rsidTr="001270E0">
        <w:tc>
          <w:tcPr>
            <w:tcW w:w="9356" w:type="dxa"/>
          </w:tcPr>
          <w:p w14:paraId="681DEA9F" w14:textId="77777777" w:rsidR="002B3EEE" w:rsidRPr="00364395" w:rsidRDefault="002B3EEE" w:rsidP="00D14C62">
            <w:pPr>
              <w:pStyle w:val="RZText"/>
              <w:numPr>
                <w:ilvl w:val="0"/>
                <w:numId w:val="47"/>
              </w:numPr>
              <w:spacing w:line="240" w:lineRule="auto"/>
              <w:ind w:left="425" w:hanging="425"/>
            </w:pPr>
            <w:r w:rsidRPr="00364395">
              <w:t>Diagnose, Behandlungen und Nachsorge von chirurgischen Erkrankungen und Verletzungen</w:t>
            </w:r>
          </w:p>
        </w:tc>
      </w:tr>
      <w:tr w:rsidR="00364395" w:rsidRPr="00364395" w14:paraId="474FE22E" w14:textId="77777777" w:rsidTr="001270E0">
        <w:tc>
          <w:tcPr>
            <w:tcW w:w="9356" w:type="dxa"/>
          </w:tcPr>
          <w:p w14:paraId="58F843DA" w14:textId="77777777" w:rsidR="002B3EEE" w:rsidRPr="00364395" w:rsidRDefault="002B3EEE" w:rsidP="00D14C62">
            <w:pPr>
              <w:pStyle w:val="RZText"/>
              <w:numPr>
                <w:ilvl w:val="0"/>
                <w:numId w:val="47"/>
              </w:numPr>
              <w:spacing w:line="240" w:lineRule="auto"/>
              <w:ind w:left="425" w:hanging="425"/>
            </w:pPr>
            <w:r w:rsidRPr="00364395">
              <w:t xml:space="preserve">Interdisziplinäre Indikationsstellung zur weiterführenden Diagnostik einschließlich der Differentialindikation und fachspezifischer Interpretation von Befunden </w:t>
            </w:r>
          </w:p>
        </w:tc>
      </w:tr>
      <w:tr w:rsidR="00364395" w:rsidRPr="00364395" w14:paraId="733FDFF9" w14:textId="77777777" w:rsidTr="001270E0">
        <w:tc>
          <w:tcPr>
            <w:tcW w:w="9356" w:type="dxa"/>
          </w:tcPr>
          <w:p w14:paraId="5EA4CC56" w14:textId="77777777" w:rsidR="002B3EEE" w:rsidRPr="00364395" w:rsidRDefault="002B3EEE" w:rsidP="00D14C62">
            <w:pPr>
              <w:pStyle w:val="RZText"/>
              <w:numPr>
                <w:ilvl w:val="0"/>
                <w:numId w:val="47"/>
              </w:numPr>
              <w:spacing w:line="240" w:lineRule="auto"/>
              <w:ind w:left="425" w:hanging="425"/>
            </w:pPr>
            <w:r w:rsidRPr="00364395">
              <w:t xml:space="preserve">Indikationsstellung zur konservativen, </w:t>
            </w:r>
            <w:proofErr w:type="spellStart"/>
            <w:r w:rsidRPr="00364395">
              <w:t>interventionellen</w:t>
            </w:r>
            <w:proofErr w:type="spellEnd"/>
            <w:r w:rsidRPr="00364395">
              <w:t xml:space="preserve"> und operativen Behandlung gebietsbezogener Erkrankungen und Verletzungen</w:t>
            </w:r>
          </w:p>
        </w:tc>
      </w:tr>
      <w:tr w:rsidR="00364395" w:rsidRPr="00364395" w14:paraId="77338D73" w14:textId="77777777" w:rsidTr="001270E0">
        <w:tc>
          <w:tcPr>
            <w:tcW w:w="9356" w:type="dxa"/>
          </w:tcPr>
          <w:p w14:paraId="74804066" w14:textId="77777777" w:rsidR="002B3EEE" w:rsidRPr="00364395" w:rsidRDefault="002B3EEE" w:rsidP="00D14C62">
            <w:pPr>
              <w:pStyle w:val="RZText"/>
              <w:numPr>
                <w:ilvl w:val="0"/>
                <w:numId w:val="47"/>
              </w:numPr>
              <w:spacing w:line="240" w:lineRule="auto"/>
              <w:ind w:left="425" w:hanging="425"/>
            </w:pPr>
            <w:r w:rsidRPr="00364395">
              <w:t>Risikoeinschätzung der geplanten chirurgischen Eingriffe</w:t>
            </w:r>
          </w:p>
        </w:tc>
      </w:tr>
      <w:tr w:rsidR="00364395" w:rsidRPr="00364395" w14:paraId="4B491584" w14:textId="77777777" w:rsidTr="001270E0">
        <w:tc>
          <w:tcPr>
            <w:tcW w:w="9356" w:type="dxa"/>
          </w:tcPr>
          <w:p w14:paraId="0FC6737C" w14:textId="77777777" w:rsidR="002B3EEE" w:rsidRPr="00364395" w:rsidRDefault="002B3EEE" w:rsidP="00D14C62">
            <w:pPr>
              <w:pStyle w:val="RZText"/>
              <w:numPr>
                <w:ilvl w:val="0"/>
                <w:numId w:val="47"/>
              </w:numPr>
              <w:spacing w:line="240" w:lineRule="auto"/>
              <w:ind w:left="425" w:hanging="425"/>
            </w:pPr>
            <w:proofErr w:type="spellStart"/>
            <w:r w:rsidRPr="00364395">
              <w:t>Analgesierungs</w:t>
            </w:r>
            <w:proofErr w:type="spellEnd"/>
            <w:r w:rsidRPr="00364395">
              <w:t>- und Sedierungsmaßnahmen einschließlich fachspezifische</w:t>
            </w:r>
            <w:r w:rsidR="00DE6AC7" w:rsidRPr="00364395">
              <w:t>r</w:t>
            </w:r>
            <w:r w:rsidRPr="00364395">
              <w:t xml:space="preserve"> Schmerztherapie</w:t>
            </w:r>
          </w:p>
        </w:tc>
      </w:tr>
      <w:tr w:rsidR="00364395" w:rsidRPr="00364395" w14:paraId="0BA2C257" w14:textId="77777777" w:rsidTr="001270E0">
        <w:tc>
          <w:tcPr>
            <w:tcW w:w="9356" w:type="dxa"/>
          </w:tcPr>
          <w:p w14:paraId="4DCB4F01" w14:textId="77777777" w:rsidR="002B3EEE" w:rsidRPr="00364395" w:rsidRDefault="002B3EEE" w:rsidP="00D14C62">
            <w:pPr>
              <w:pStyle w:val="RZText"/>
              <w:numPr>
                <w:ilvl w:val="0"/>
                <w:numId w:val="47"/>
              </w:numPr>
              <w:spacing w:line="240" w:lineRule="auto"/>
              <w:ind w:left="425" w:hanging="425"/>
            </w:pPr>
            <w:proofErr w:type="spellStart"/>
            <w:r w:rsidRPr="00364395">
              <w:t>Perioperatives</w:t>
            </w:r>
            <w:proofErr w:type="spellEnd"/>
            <w:r w:rsidRPr="00364395">
              <w:t xml:space="preserve"> Gerinnungsmanagement inkl. Thromboseprophylaxe</w:t>
            </w:r>
          </w:p>
        </w:tc>
      </w:tr>
      <w:tr w:rsidR="00364395" w:rsidRPr="00364395" w14:paraId="523C329D" w14:textId="77777777" w:rsidTr="001270E0">
        <w:tc>
          <w:tcPr>
            <w:tcW w:w="9356" w:type="dxa"/>
          </w:tcPr>
          <w:p w14:paraId="7E06496F" w14:textId="77777777" w:rsidR="002B3EEE" w:rsidRPr="00364395" w:rsidRDefault="002B3EEE" w:rsidP="00D14C62">
            <w:pPr>
              <w:pStyle w:val="RZText"/>
              <w:numPr>
                <w:ilvl w:val="0"/>
                <w:numId w:val="47"/>
              </w:numPr>
              <w:spacing w:line="240" w:lineRule="auto"/>
              <w:ind w:left="425" w:hanging="425"/>
            </w:pPr>
            <w:r w:rsidRPr="00364395">
              <w:t>Behandlung von chirurgischen Notfallsituationen</w:t>
            </w:r>
          </w:p>
        </w:tc>
      </w:tr>
      <w:tr w:rsidR="00364395" w:rsidRPr="00364395" w14:paraId="31AF588F" w14:textId="77777777" w:rsidTr="001270E0">
        <w:tc>
          <w:tcPr>
            <w:tcW w:w="9356" w:type="dxa"/>
          </w:tcPr>
          <w:p w14:paraId="6A6EA4A6" w14:textId="77777777" w:rsidR="002B3EEE" w:rsidRPr="00364395" w:rsidRDefault="002B3EEE" w:rsidP="00D14C62">
            <w:pPr>
              <w:pStyle w:val="RZText"/>
              <w:numPr>
                <w:ilvl w:val="0"/>
                <w:numId w:val="47"/>
              </w:numPr>
              <w:spacing w:line="240" w:lineRule="auto"/>
              <w:ind w:left="425" w:hanging="425"/>
            </w:pPr>
            <w:r w:rsidRPr="00364395">
              <w:t>Transfusions- un</w:t>
            </w:r>
            <w:r w:rsidR="00DE6AC7" w:rsidRPr="00364395">
              <w:t>d Blutersatz (Blutkomponenten)-</w:t>
            </w:r>
            <w:r w:rsidRPr="00364395">
              <w:t xml:space="preserve">therapie </w:t>
            </w:r>
          </w:p>
        </w:tc>
      </w:tr>
      <w:tr w:rsidR="00364395" w:rsidRPr="00364395" w14:paraId="2C00B7BA" w14:textId="77777777" w:rsidTr="001270E0">
        <w:tc>
          <w:tcPr>
            <w:tcW w:w="9356" w:type="dxa"/>
          </w:tcPr>
          <w:p w14:paraId="2EE54123" w14:textId="77777777" w:rsidR="002B3EEE" w:rsidRPr="00364395" w:rsidRDefault="002B3EEE" w:rsidP="00D14C62">
            <w:pPr>
              <w:pStyle w:val="RZText"/>
              <w:numPr>
                <w:ilvl w:val="0"/>
                <w:numId w:val="47"/>
              </w:numPr>
              <w:spacing w:line="240" w:lineRule="auto"/>
              <w:ind w:left="425" w:hanging="425"/>
            </w:pPr>
            <w:r w:rsidRPr="00364395">
              <w:t xml:space="preserve">Enterale und parenterale Ernährung einschließlich </w:t>
            </w:r>
            <w:proofErr w:type="spellStart"/>
            <w:r w:rsidRPr="00364395">
              <w:t>Sondentechnik</w:t>
            </w:r>
            <w:proofErr w:type="spellEnd"/>
          </w:p>
        </w:tc>
      </w:tr>
      <w:tr w:rsidR="00364395" w:rsidRPr="00364395" w14:paraId="2158EE33" w14:textId="77777777" w:rsidTr="001270E0">
        <w:tc>
          <w:tcPr>
            <w:tcW w:w="9356" w:type="dxa"/>
          </w:tcPr>
          <w:p w14:paraId="32953682" w14:textId="4E777649" w:rsidR="002B3EEE" w:rsidRPr="00364395" w:rsidRDefault="002B3EEE" w:rsidP="00167C88">
            <w:pPr>
              <w:pStyle w:val="RZText"/>
              <w:numPr>
                <w:ilvl w:val="0"/>
                <w:numId w:val="47"/>
              </w:numPr>
              <w:spacing w:line="240" w:lineRule="auto"/>
              <w:ind w:left="425" w:hanging="425"/>
            </w:pPr>
            <w:r w:rsidRPr="00364395">
              <w:t xml:space="preserve">Betreuung von chirurgischen </w:t>
            </w:r>
            <w:r w:rsidR="004624C9" w:rsidRPr="00364395">
              <w:t>Patient</w:t>
            </w:r>
            <w:r w:rsidR="00167C88" w:rsidRPr="00364395">
              <w:t>i</w:t>
            </w:r>
            <w:r w:rsidR="004624C9" w:rsidRPr="00364395">
              <w:t>nnen</w:t>
            </w:r>
            <w:r w:rsidR="00167C88" w:rsidRPr="00364395">
              <w:t xml:space="preserve"> und Patienten</w:t>
            </w:r>
            <w:r w:rsidRPr="00364395">
              <w:t xml:space="preserve"> auf einer Intensivstation </w:t>
            </w:r>
          </w:p>
        </w:tc>
      </w:tr>
      <w:tr w:rsidR="00364395" w:rsidRPr="00364395" w14:paraId="5EED0F54" w14:textId="77777777" w:rsidTr="001270E0">
        <w:tc>
          <w:tcPr>
            <w:tcW w:w="9356" w:type="dxa"/>
          </w:tcPr>
          <w:p w14:paraId="6BB6CD40" w14:textId="77777777" w:rsidR="002B3EEE" w:rsidRPr="00364395" w:rsidRDefault="002B3EEE" w:rsidP="00D14C62">
            <w:pPr>
              <w:pStyle w:val="RZText"/>
              <w:numPr>
                <w:ilvl w:val="0"/>
                <w:numId w:val="47"/>
              </w:numPr>
              <w:spacing w:line="240" w:lineRule="auto"/>
              <w:ind w:left="425" w:hanging="425"/>
            </w:pPr>
            <w:r w:rsidRPr="00364395">
              <w:t xml:space="preserve">Fachspezifische Qualitätssicherung und Dokumentation </w:t>
            </w:r>
          </w:p>
        </w:tc>
      </w:tr>
      <w:tr w:rsidR="003F3DE3" w:rsidRPr="00364395" w14:paraId="7787E797" w14:textId="77777777" w:rsidTr="001270E0">
        <w:tc>
          <w:tcPr>
            <w:tcW w:w="9356" w:type="dxa"/>
          </w:tcPr>
          <w:p w14:paraId="4771E5C1" w14:textId="2C4E23BA" w:rsidR="003F3DE3" w:rsidRPr="00364395" w:rsidRDefault="003F3DE3" w:rsidP="00167C88">
            <w:pPr>
              <w:pStyle w:val="RZText"/>
              <w:numPr>
                <w:ilvl w:val="0"/>
                <w:numId w:val="47"/>
              </w:numPr>
              <w:spacing w:line="240" w:lineRule="auto"/>
              <w:ind w:left="425" w:hanging="425"/>
            </w:pPr>
            <w:r w:rsidRPr="00364395">
              <w:lastRenderedPageBreak/>
              <w:t xml:space="preserve">Strahlenschutz bei </w:t>
            </w:r>
            <w:r w:rsidR="004624C9" w:rsidRPr="00364395">
              <w:t>Patient</w:t>
            </w:r>
            <w:r w:rsidR="00167C88" w:rsidRPr="00364395">
              <w:t>i</w:t>
            </w:r>
            <w:r w:rsidR="004624C9" w:rsidRPr="00364395">
              <w:t>nnen</w:t>
            </w:r>
            <w:r w:rsidR="00167C88" w:rsidRPr="00364395">
              <w:t xml:space="preserve"> und Patienten</w:t>
            </w:r>
            <w:r w:rsidRPr="00364395">
              <w:t xml:space="preserve"> und Personal gemäß den geltenden rechtlichen Bestimmungen</w:t>
            </w:r>
          </w:p>
        </w:tc>
      </w:tr>
    </w:tbl>
    <w:p w14:paraId="33CC7AD3" w14:textId="77777777" w:rsidR="002B3EEE" w:rsidRPr="00364395" w:rsidRDefault="002B3EEE" w:rsidP="002B3EEE"/>
    <w:tbl>
      <w:tblPr>
        <w:tblStyle w:val="Tabellenraster1"/>
        <w:tblW w:w="9526" w:type="dxa"/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364395" w:rsidRPr="00364395" w14:paraId="42AB0B26" w14:textId="77777777" w:rsidTr="00B27D9E">
        <w:tc>
          <w:tcPr>
            <w:tcW w:w="8082" w:type="dxa"/>
          </w:tcPr>
          <w:p w14:paraId="4690CAF1" w14:textId="77777777" w:rsidR="002B3EEE" w:rsidRPr="00364395" w:rsidRDefault="001270E0" w:rsidP="00986538">
            <w:pPr>
              <w:pStyle w:val="RZABC"/>
            </w:pPr>
            <w:r w:rsidRPr="00364395">
              <w:t>C)</w:t>
            </w:r>
            <w:r w:rsidRPr="00364395">
              <w:tab/>
            </w:r>
            <w:r w:rsidR="002B3EEE" w:rsidRPr="00364395">
              <w:t>Fertigkeiten</w:t>
            </w:r>
          </w:p>
        </w:tc>
        <w:tc>
          <w:tcPr>
            <w:tcW w:w="1444" w:type="dxa"/>
          </w:tcPr>
          <w:p w14:paraId="3BC654AB" w14:textId="77777777" w:rsidR="002B3EEE" w:rsidRPr="00364395" w:rsidRDefault="002B3EEE" w:rsidP="001270E0">
            <w:pPr>
              <w:pStyle w:val="RZberschrift"/>
            </w:pPr>
            <w:r w:rsidRPr="00364395">
              <w:t>Richtzahl</w:t>
            </w:r>
          </w:p>
        </w:tc>
      </w:tr>
      <w:tr w:rsidR="00364395" w:rsidRPr="00364395" w14:paraId="58258517" w14:textId="77777777" w:rsidTr="00B27D9E">
        <w:tc>
          <w:tcPr>
            <w:tcW w:w="8082" w:type="dxa"/>
          </w:tcPr>
          <w:p w14:paraId="36D78147" w14:textId="77777777" w:rsidR="002B3EEE" w:rsidRPr="00364395" w:rsidRDefault="002B3EEE" w:rsidP="00D14C62">
            <w:pPr>
              <w:pStyle w:val="RZText"/>
              <w:numPr>
                <w:ilvl w:val="0"/>
                <w:numId w:val="48"/>
              </w:numPr>
              <w:spacing w:line="240" w:lineRule="auto"/>
              <w:ind w:left="425" w:hanging="425"/>
            </w:pPr>
            <w:r w:rsidRPr="00364395">
              <w:t>Planung von operativen Interventionen</w:t>
            </w:r>
          </w:p>
        </w:tc>
        <w:tc>
          <w:tcPr>
            <w:tcW w:w="1444" w:type="dxa"/>
          </w:tcPr>
          <w:p w14:paraId="04875DC8" w14:textId="77777777" w:rsidR="002B3EEE" w:rsidRPr="00364395" w:rsidRDefault="002B3EEE" w:rsidP="001270E0">
            <w:pPr>
              <w:pStyle w:val="RZTextzentriert"/>
            </w:pPr>
          </w:p>
        </w:tc>
      </w:tr>
      <w:tr w:rsidR="00364395" w:rsidRPr="00364395" w14:paraId="33EFD074" w14:textId="77777777" w:rsidTr="00B27D9E">
        <w:tc>
          <w:tcPr>
            <w:tcW w:w="8082" w:type="dxa"/>
          </w:tcPr>
          <w:p w14:paraId="326FAF7A" w14:textId="4CFA4513" w:rsidR="002B3EEE" w:rsidRPr="00364395" w:rsidRDefault="002B3EEE" w:rsidP="00167C88">
            <w:pPr>
              <w:pStyle w:val="RZText"/>
              <w:numPr>
                <w:ilvl w:val="0"/>
                <w:numId w:val="48"/>
              </w:numPr>
              <w:spacing w:line="240" w:lineRule="auto"/>
              <w:ind w:left="425" w:hanging="425"/>
            </w:pPr>
            <w:r w:rsidRPr="00364395">
              <w:t xml:space="preserve">Prinzipien der </w:t>
            </w:r>
            <w:r w:rsidR="004624C9" w:rsidRPr="00364395">
              <w:t>Patient</w:t>
            </w:r>
            <w:r w:rsidR="00167C88" w:rsidRPr="00364395">
              <w:t>i</w:t>
            </w:r>
            <w:r w:rsidR="004624C9" w:rsidRPr="00364395">
              <w:t>nnen</w:t>
            </w:r>
            <w:r w:rsidR="00167C88" w:rsidRPr="00364395">
              <w:t>- und Patienten</w:t>
            </w:r>
            <w:r w:rsidRPr="00364395">
              <w:t>lagerung, Desinfektion und Abdeckung</w:t>
            </w:r>
          </w:p>
        </w:tc>
        <w:tc>
          <w:tcPr>
            <w:tcW w:w="1444" w:type="dxa"/>
          </w:tcPr>
          <w:p w14:paraId="01ABB949" w14:textId="77777777" w:rsidR="002B3EEE" w:rsidRPr="00364395" w:rsidRDefault="002B3EEE" w:rsidP="001270E0">
            <w:pPr>
              <w:pStyle w:val="RZTextzentriert"/>
            </w:pPr>
          </w:p>
        </w:tc>
      </w:tr>
      <w:tr w:rsidR="00364395" w:rsidRPr="00364395" w14:paraId="150771C4" w14:textId="77777777" w:rsidTr="00B27D9E">
        <w:tc>
          <w:tcPr>
            <w:tcW w:w="8082" w:type="dxa"/>
          </w:tcPr>
          <w:p w14:paraId="121CCF0F" w14:textId="77777777" w:rsidR="002B3EEE" w:rsidRPr="00364395" w:rsidRDefault="002B3EEE" w:rsidP="00D14C62">
            <w:pPr>
              <w:pStyle w:val="RZText"/>
              <w:numPr>
                <w:ilvl w:val="0"/>
                <w:numId w:val="48"/>
              </w:numPr>
              <w:spacing w:line="240" w:lineRule="auto"/>
              <w:ind w:left="425" w:hanging="425"/>
            </w:pPr>
            <w:r w:rsidRPr="00364395">
              <w:t>Lokal- und Regionalanästhesien</w:t>
            </w:r>
          </w:p>
        </w:tc>
        <w:tc>
          <w:tcPr>
            <w:tcW w:w="1444" w:type="dxa"/>
          </w:tcPr>
          <w:p w14:paraId="76401F8E" w14:textId="77777777" w:rsidR="002B3EEE" w:rsidRPr="00364395" w:rsidRDefault="002B3EEE" w:rsidP="001270E0">
            <w:pPr>
              <w:pStyle w:val="RZTextzentriert"/>
            </w:pPr>
          </w:p>
        </w:tc>
      </w:tr>
      <w:tr w:rsidR="00364395" w:rsidRPr="00364395" w14:paraId="20F487B7" w14:textId="77777777" w:rsidTr="00B27D9E">
        <w:tc>
          <w:tcPr>
            <w:tcW w:w="8082" w:type="dxa"/>
          </w:tcPr>
          <w:p w14:paraId="59A42453" w14:textId="77777777" w:rsidR="002B3EEE" w:rsidRPr="00364395" w:rsidRDefault="002B3EEE" w:rsidP="00D14C62">
            <w:pPr>
              <w:pStyle w:val="RZText"/>
              <w:numPr>
                <w:ilvl w:val="0"/>
                <w:numId w:val="48"/>
              </w:numPr>
              <w:spacing w:line="240" w:lineRule="auto"/>
              <w:ind w:left="425" w:hanging="425"/>
            </w:pPr>
            <w:r w:rsidRPr="00364395">
              <w:t>Wundversorgung, Wundbehandlung und Verbandslehre, Möglichkeiten der Versorgung von Wundheilungsstörungen</w:t>
            </w:r>
          </w:p>
        </w:tc>
        <w:tc>
          <w:tcPr>
            <w:tcW w:w="1444" w:type="dxa"/>
          </w:tcPr>
          <w:p w14:paraId="09125FDE" w14:textId="77777777" w:rsidR="002B3EEE" w:rsidRPr="00364395" w:rsidRDefault="002B3EEE" w:rsidP="001270E0">
            <w:pPr>
              <w:pStyle w:val="RZTextzentriert"/>
            </w:pPr>
          </w:p>
        </w:tc>
      </w:tr>
      <w:tr w:rsidR="00364395" w:rsidRPr="00364395" w14:paraId="2099454B" w14:textId="77777777" w:rsidTr="00B27D9E">
        <w:tc>
          <w:tcPr>
            <w:tcW w:w="8082" w:type="dxa"/>
          </w:tcPr>
          <w:p w14:paraId="60073692" w14:textId="77777777" w:rsidR="002B3EEE" w:rsidRPr="00364395" w:rsidRDefault="00DE6AC7" w:rsidP="00D14C62">
            <w:pPr>
              <w:pStyle w:val="RZText"/>
              <w:numPr>
                <w:ilvl w:val="0"/>
                <w:numId w:val="48"/>
              </w:numPr>
              <w:spacing w:line="240" w:lineRule="auto"/>
              <w:ind w:left="425" w:hanging="425"/>
            </w:pPr>
            <w:r w:rsidRPr="00364395">
              <w:t>Erkennen</w:t>
            </w:r>
            <w:r w:rsidR="002B3EEE" w:rsidRPr="00364395">
              <w:t xml:space="preserve"> und Behandlung von </w:t>
            </w:r>
            <w:proofErr w:type="spellStart"/>
            <w:r w:rsidR="002B3EEE" w:rsidRPr="00364395">
              <w:t>perioperativen</w:t>
            </w:r>
            <w:proofErr w:type="spellEnd"/>
            <w:r w:rsidR="002B3EEE" w:rsidRPr="00364395">
              <w:t xml:space="preserve"> Infektionen einschließlich epidemiologischer Grundlagen sowie Hygienemaßnahmen und Impfprophylaxe</w:t>
            </w:r>
          </w:p>
        </w:tc>
        <w:tc>
          <w:tcPr>
            <w:tcW w:w="1444" w:type="dxa"/>
          </w:tcPr>
          <w:p w14:paraId="0FC556A2" w14:textId="77777777" w:rsidR="002B3EEE" w:rsidRPr="00364395" w:rsidRDefault="002B3EEE" w:rsidP="001270E0">
            <w:pPr>
              <w:pStyle w:val="RZTextzentriert"/>
            </w:pPr>
          </w:p>
        </w:tc>
      </w:tr>
      <w:tr w:rsidR="00364395" w:rsidRPr="00364395" w14:paraId="44FB2852" w14:textId="77777777" w:rsidTr="00B27D9E">
        <w:tc>
          <w:tcPr>
            <w:tcW w:w="8082" w:type="dxa"/>
          </w:tcPr>
          <w:p w14:paraId="330409D1" w14:textId="77777777" w:rsidR="002B3EEE" w:rsidRPr="00364395" w:rsidRDefault="002B3EEE" w:rsidP="00D14C62">
            <w:pPr>
              <w:pStyle w:val="RZText"/>
              <w:numPr>
                <w:ilvl w:val="0"/>
                <w:numId w:val="48"/>
              </w:numPr>
              <w:spacing w:line="240" w:lineRule="auto"/>
              <w:ind w:left="425" w:hanging="425"/>
            </w:pPr>
            <w:r w:rsidRPr="00364395">
              <w:t>Indikationsstellung, sa</w:t>
            </w:r>
            <w:r w:rsidR="00DE6AC7" w:rsidRPr="00364395">
              <w:t>chgerechte Probengewinnung und -</w:t>
            </w:r>
            <w:r w:rsidRPr="00364395">
              <w:t>behandlung für Laboruntersuchungen</w:t>
            </w:r>
          </w:p>
        </w:tc>
        <w:tc>
          <w:tcPr>
            <w:tcW w:w="1444" w:type="dxa"/>
          </w:tcPr>
          <w:p w14:paraId="3CF959EA" w14:textId="77777777" w:rsidR="002B3EEE" w:rsidRPr="00364395" w:rsidRDefault="002B3EEE" w:rsidP="001270E0">
            <w:pPr>
              <w:pStyle w:val="RZTextzentriert"/>
            </w:pPr>
          </w:p>
        </w:tc>
      </w:tr>
      <w:tr w:rsidR="00364395" w:rsidRPr="00364395" w14:paraId="3937A33F" w14:textId="77777777" w:rsidTr="00B27D9E">
        <w:tc>
          <w:tcPr>
            <w:tcW w:w="8082" w:type="dxa"/>
          </w:tcPr>
          <w:p w14:paraId="7246A21C" w14:textId="4350E725" w:rsidR="002B3EEE" w:rsidRPr="00364395" w:rsidRDefault="002B3EEE" w:rsidP="00167C88">
            <w:pPr>
              <w:pStyle w:val="RZText"/>
              <w:numPr>
                <w:ilvl w:val="0"/>
                <w:numId w:val="48"/>
              </w:numPr>
              <w:spacing w:line="240" w:lineRule="auto"/>
              <w:ind w:left="425" w:hanging="425"/>
            </w:pPr>
            <w:r w:rsidRPr="00364395">
              <w:t xml:space="preserve">Information und Kommunikation mit </w:t>
            </w:r>
            <w:r w:rsidR="004624C9" w:rsidRPr="00364395">
              <w:t>Patient</w:t>
            </w:r>
            <w:r w:rsidR="00167C88" w:rsidRPr="00364395">
              <w:t>i</w:t>
            </w:r>
            <w:r w:rsidR="004624C9" w:rsidRPr="00364395">
              <w:t>nnen</w:t>
            </w:r>
            <w:r w:rsidRPr="00364395">
              <w:t xml:space="preserve"> </w:t>
            </w:r>
            <w:r w:rsidR="00167C88" w:rsidRPr="00364395">
              <w:t xml:space="preserve">und Patienten </w:t>
            </w:r>
            <w:r w:rsidR="00B11D8E" w:rsidRPr="00364395">
              <w:t xml:space="preserve">und Angehörigen </w:t>
            </w:r>
            <w:r w:rsidRPr="00364395">
              <w:t>über Vorbereitung, Indikation, Durchführung und Risiken von Untersuchungen und Behandlungen</w:t>
            </w:r>
          </w:p>
        </w:tc>
        <w:tc>
          <w:tcPr>
            <w:tcW w:w="1444" w:type="dxa"/>
          </w:tcPr>
          <w:p w14:paraId="1AC60196" w14:textId="77777777" w:rsidR="002B3EEE" w:rsidRPr="00364395" w:rsidRDefault="002B3EEE" w:rsidP="001270E0">
            <w:pPr>
              <w:pStyle w:val="RZTextzentriert"/>
            </w:pPr>
          </w:p>
        </w:tc>
      </w:tr>
      <w:tr w:rsidR="00364395" w:rsidRPr="00364395" w14:paraId="2FD23424" w14:textId="77777777" w:rsidTr="00B27D9E">
        <w:tc>
          <w:tcPr>
            <w:tcW w:w="8082" w:type="dxa"/>
          </w:tcPr>
          <w:p w14:paraId="267E73DE" w14:textId="77777777" w:rsidR="002B3EEE" w:rsidRPr="00364395" w:rsidRDefault="002B3EEE" w:rsidP="00D14C62">
            <w:pPr>
              <w:pStyle w:val="RZText"/>
              <w:numPr>
                <w:ilvl w:val="0"/>
                <w:numId w:val="48"/>
              </w:numPr>
              <w:spacing w:line="240" w:lineRule="auto"/>
              <w:ind w:left="425" w:hanging="425"/>
            </w:pPr>
            <w:r w:rsidRPr="00364395">
              <w:t>Schriftliche Zusammenfassung, Dokumentation und Be</w:t>
            </w:r>
            <w:r w:rsidR="00DE6AC7" w:rsidRPr="00364395">
              <w:t>wertung von Krankheitsverläufen</w:t>
            </w:r>
            <w:r w:rsidRPr="00364395">
              <w:t xml:space="preserve"> sowie der sich daraus ergebenden Prognosen</w:t>
            </w:r>
            <w:r w:rsidR="00C24E1C" w:rsidRPr="00364395">
              <w:t xml:space="preserve"> (Fähigkeit zur Erstellung von Attesten, Zeugnissen etc.) </w:t>
            </w:r>
          </w:p>
        </w:tc>
        <w:tc>
          <w:tcPr>
            <w:tcW w:w="1444" w:type="dxa"/>
          </w:tcPr>
          <w:p w14:paraId="5C2FC62B" w14:textId="77777777" w:rsidR="002B3EEE" w:rsidRPr="00364395" w:rsidRDefault="002B3EEE" w:rsidP="001270E0">
            <w:pPr>
              <w:pStyle w:val="RZTextzentriert"/>
            </w:pPr>
          </w:p>
        </w:tc>
      </w:tr>
      <w:tr w:rsidR="00364395" w:rsidRPr="00364395" w14:paraId="7C444C81" w14:textId="77777777" w:rsidTr="00B27D9E">
        <w:tc>
          <w:tcPr>
            <w:tcW w:w="8082" w:type="dxa"/>
          </w:tcPr>
          <w:p w14:paraId="2E271EB9" w14:textId="77777777" w:rsidR="002B3EEE" w:rsidRPr="00364395" w:rsidRDefault="002B3EEE" w:rsidP="00D14C62">
            <w:pPr>
              <w:pStyle w:val="RZText"/>
              <w:numPr>
                <w:ilvl w:val="0"/>
                <w:numId w:val="48"/>
              </w:numPr>
              <w:spacing w:line="240" w:lineRule="auto"/>
              <w:ind w:left="425" w:hanging="425"/>
            </w:pPr>
            <w:r w:rsidRPr="00364395">
              <w:t xml:space="preserve">Ultraschalluntersuchungen bei chirurgischen Erkrankungen und Verletzungen </w:t>
            </w:r>
          </w:p>
        </w:tc>
        <w:tc>
          <w:tcPr>
            <w:tcW w:w="1444" w:type="dxa"/>
          </w:tcPr>
          <w:p w14:paraId="2DD26A49" w14:textId="77777777" w:rsidR="002B3EEE" w:rsidRPr="00364395" w:rsidRDefault="002B3EEE" w:rsidP="001270E0">
            <w:pPr>
              <w:pStyle w:val="RZTextzentriert"/>
            </w:pPr>
            <w:r w:rsidRPr="00364395">
              <w:t>200</w:t>
            </w:r>
          </w:p>
        </w:tc>
      </w:tr>
      <w:tr w:rsidR="00364395" w:rsidRPr="00364395" w14:paraId="659739CD" w14:textId="77777777" w:rsidTr="00B27D9E">
        <w:tc>
          <w:tcPr>
            <w:tcW w:w="8082" w:type="dxa"/>
          </w:tcPr>
          <w:p w14:paraId="6337F6D5" w14:textId="77777777" w:rsidR="002B3EEE" w:rsidRPr="00364395" w:rsidRDefault="002B3EEE" w:rsidP="00D14C62">
            <w:pPr>
              <w:pStyle w:val="RZText"/>
              <w:numPr>
                <w:ilvl w:val="0"/>
                <w:numId w:val="48"/>
              </w:numPr>
              <w:spacing w:line="240" w:lineRule="auto"/>
              <w:ind w:left="425" w:hanging="425"/>
            </w:pPr>
            <w:r w:rsidRPr="00364395">
              <w:t>Punktions- und Katheterisierungstechniken einschließlich der Gewinnung von Untersuchungsmaterial</w:t>
            </w:r>
          </w:p>
        </w:tc>
        <w:tc>
          <w:tcPr>
            <w:tcW w:w="1444" w:type="dxa"/>
          </w:tcPr>
          <w:p w14:paraId="750540E3" w14:textId="77777777" w:rsidR="002B3EEE" w:rsidRPr="00364395" w:rsidRDefault="002B3EEE" w:rsidP="001270E0">
            <w:pPr>
              <w:pStyle w:val="RZTextzentriert"/>
            </w:pPr>
            <w:r w:rsidRPr="00364395">
              <w:t>10</w:t>
            </w:r>
          </w:p>
        </w:tc>
      </w:tr>
      <w:tr w:rsidR="00364395" w:rsidRPr="00364395" w14:paraId="1B0B9179" w14:textId="77777777" w:rsidTr="00B27D9E">
        <w:tc>
          <w:tcPr>
            <w:tcW w:w="8082" w:type="dxa"/>
          </w:tcPr>
          <w:p w14:paraId="759158B1" w14:textId="77777777" w:rsidR="002B3EEE" w:rsidRPr="00364395" w:rsidRDefault="002B3EEE" w:rsidP="00D14C62">
            <w:pPr>
              <w:pStyle w:val="RZText"/>
              <w:numPr>
                <w:ilvl w:val="0"/>
                <w:numId w:val="48"/>
              </w:numPr>
              <w:spacing w:line="240" w:lineRule="auto"/>
              <w:ind w:left="425" w:hanging="425"/>
            </w:pPr>
            <w:r w:rsidRPr="00364395">
              <w:t xml:space="preserve">Infusions-, Transfusions- und Blutersatztherapie, enterale und parenterale Ernährung einschließlich </w:t>
            </w:r>
            <w:proofErr w:type="spellStart"/>
            <w:r w:rsidRPr="00364395">
              <w:t>Sondentechnik</w:t>
            </w:r>
            <w:proofErr w:type="spellEnd"/>
          </w:p>
        </w:tc>
        <w:tc>
          <w:tcPr>
            <w:tcW w:w="1444" w:type="dxa"/>
          </w:tcPr>
          <w:p w14:paraId="64047BBB" w14:textId="77777777" w:rsidR="002B3EEE" w:rsidRPr="00364395" w:rsidRDefault="002B3EEE" w:rsidP="001270E0">
            <w:pPr>
              <w:pStyle w:val="RZTextzentriert"/>
            </w:pPr>
            <w:r w:rsidRPr="00364395">
              <w:t>50</w:t>
            </w:r>
          </w:p>
        </w:tc>
      </w:tr>
      <w:tr w:rsidR="00364395" w:rsidRPr="00364395" w14:paraId="50DEFCC4" w14:textId="77777777" w:rsidTr="00B27D9E">
        <w:tc>
          <w:tcPr>
            <w:tcW w:w="8082" w:type="dxa"/>
            <w:hideMark/>
          </w:tcPr>
          <w:p w14:paraId="25D88EF3" w14:textId="77777777" w:rsidR="002B3EEE" w:rsidRPr="00364395" w:rsidRDefault="002B3EEE" w:rsidP="00D14C62">
            <w:pPr>
              <w:pStyle w:val="RZText"/>
              <w:numPr>
                <w:ilvl w:val="0"/>
                <w:numId w:val="48"/>
              </w:numPr>
              <w:spacing w:line="240" w:lineRule="auto"/>
              <w:ind w:left="425" w:hanging="425"/>
            </w:pPr>
            <w:r w:rsidRPr="00364395">
              <w:t>Erste Assistenzen bei Operationen und angeleitete</w:t>
            </w:r>
            <w:r w:rsidR="00797599" w:rsidRPr="00364395">
              <w:t>n</w:t>
            </w:r>
            <w:r w:rsidRPr="00364395">
              <w:t xml:space="preserve"> Operationen </w:t>
            </w:r>
          </w:p>
        </w:tc>
        <w:tc>
          <w:tcPr>
            <w:tcW w:w="1444" w:type="dxa"/>
          </w:tcPr>
          <w:p w14:paraId="7FF0B865" w14:textId="77777777" w:rsidR="002B3EEE" w:rsidRPr="00364395" w:rsidRDefault="002B3EEE" w:rsidP="001270E0">
            <w:pPr>
              <w:pStyle w:val="RZTextzentriert"/>
            </w:pPr>
            <w:r w:rsidRPr="00364395">
              <w:t>50</w:t>
            </w:r>
          </w:p>
        </w:tc>
      </w:tr>
      <w:tr w:rsidR="00364395" w:rsidRPr="00364395" w14:paraId="77BDDF24" w14:textId="77777777" w:rsidTr="00B27D9E">
        <w:tc>
          <w:tcPr>
            <w:tcW w:w="8082" w:type="dxa"/>
          </w:tcPr>
          <w:p w14:paraId="1593D1A2" w14:textId="77777777" w:rsidR="002B3EEE" w:rsidRPr="00364395" w:rsidRDefault="002B3EEE" w:rsidP="00D14C62">
            <w:pPr>
              <w:pStyle w:val="RZText"/>
              <w:numPr>
                <w:ilvl w:val="0"/>
                <w:numId w:val="48"/>
              </w:numPr>
              <w:spacing w:line="240" w:lineRule="auto"/>
              <w:ind w:left="425" w:hanging="425"/>
            </w:pPr>
            <w:r w:rsidRPr="00364395">
              <w:t>Indikationsstellung und Überwachung physikalischer Therapiemaßnahmen</w:t>
            </w:r>
          </w:p>
        </w:tc>
        <w:tc>
          <w:tcPr>
            <w:tcW w:w="1444" w:type="dxa"/>
          </w:tcPr>
          <w:p w14:paraId="62DDF2F0" w14:textId="77777777" w:rsidR="002B3EEE" w:rsidRPr="00364395" w:rsidRDefault="002B3EEE" w:rsidP="001270E0">
            <w:pPr>
              <w:pStyle w:val="RZTextzentriert"/>
            </w:pPr>
          </w:p>
        </w:tc>
      </w:tr>
      <w:tr w:rsidR="00364395" w:rsidRPr="00364395" w14:paraId="0104C662" w14:textId="77777777" w:rsidTr="00B27D9E">
        <w:tc>
          <w:tcPr>
            <w:tcW w:w="8082" w:type="dxa"/>
          </w:tcPr>
          <w:p w14:paraId="4A264EE1" w14:textId="77777777" w:rsidR="00035843" w:rsidRPr="00364395" w:rsidRDefault="00035843" w:rsidP="00D14C62">
            <w:pPr>
              <w:pStyle w:val="RZText"/>
              <w:numPr>
                <w:ilvl w:val="0"/>
                <w:numId w:val="48"/>
              </w:numPr>
              <w:spacing w:line="240" w:lineRule="auto"/>
              <w:ind w:left="425" w:hanging="425"/>
            </w:pPr>
            <w:r w:rsidRPr="00364395">
              <w:t>Durchführung von:</w:t>
            </w:r>
          </w:p>
          <w:p w14:paraId="3AACEFAC" w14:textId="77777777" w:rsidR="00035843" w:rsidRPr="00364395" w:rsidRDefault="00035843" w:rsidP="00986538">
            <w:pPr>
              <w:pStyle w:val="RZTextAufzhlung"/>
            </w:pPr>
            <w:r w:rsidRPr="00364395">
              <w:t>Kleinen fach- und gebietstypischen Operationen/Interventionen</w:t>
            </w:r>
          </w:p>
          <w:p w14:paraId="17735C79" w14:textId="77777777" w:rsidR="00035843" w:rsidRPr="00364395" w:rsidRDefault="00035843" w:rsidP="00986538">
            <w:pPr>
              <w:pStyle w:val="RZTextAufzhlung"/>
            </w:pPr>
            <w:r w:rsidRPr="00364395">
              <w:t>Einfachen Teilschritten fach- und gebietstypischer Operationen/Interventionen</w:t>
            </w:r>
          </w:p>
          <w:p w14:paraId="3FAF5045" w14:textId="77777777" w:rsidR="00035843" w:rsidRPr="00364395" w:rsidRDefault="00035843" w:rsidP="000C2FFA">
            <w:pPr>
              <w:pStyle w:val="RZTextAufzhlung"/>
            </w:pPr>
            <w:r w:rsidRPr="00364395">
              <w:t>Einfachen fach- und gebietstypi</w:t>
            </w:r>
            <w:r w:rsidR="000C2FFA" w:rsidRPr="00364395">
              <w:t>schen Operationen/Interventionen</w:t>
            </w:r>
          </w:p>
        </w:tc>
        <w:tc>
          <w:tcPr>
            <w:tcW w:w="1444" w:type="dxa"/>
          </w:tcPr>
          <w:p w14:paraId="43A73764" w14:textId="77777777" w:rsidR="00035843" w:rsidRPr="00364395" w:rsidRDefault="00035843" w:rsidP="001270E0">
            <w:pPr>
              <w:pStyle w:val="RZTextzentriert"/>
            </w:pPr>
            <w:r w:rsidRPr="00364395">
              <w:t>100, mindestens 20 aus jedem Teilbereich</w:t>
            </w:r>
          </w:p>
        </w:tc>
      </w:tr>
      <w:tr w:rsidR="00364395" w:rsidRPr="00364395" w14:paraId="2E32D7BF" w14:textId="77777777" w:rsidTr="00B27D9E">
        <w:tc>
          <w:tcPr>
            <w:tcW w:w="8082" w:type="dxa"/>
          </w:tcPr>
          <w:p w14:paraId="2F3B42EB" w14:textId="77777777" w:rsidR="00035843" w:rsidRPr="00364395" w:rsidRDefault="00035843" w:rsidP="00D14C62">
            <w:pPr>
              <w:pStyle w:val="RZText"/>
              <w:numPr>
                <w:ilvl w:val="0"/>
                <w:numId w:val="48"/>
              </w:numPr>
              <w:spacing w:line="240" w:lineRule="auto"/>
              <w:ind w:left="425" w:hanging="425"/>
            </w:pPr>
            <w:r w:rsidRPr="00364395">
              <w:t>Behandlung von chirurgischen Notfallsituationen</w:t>
            </w:r>
          </w:p>
        </w:tc>
        <w:tc>
          <w:tcPr>
            <w:tcW w:w="1444" w:type="dxa"/>
          </w:tcPr>
          <w:p w14:paraId="0F82F662" w14:textId="77777777" w:rsidR="00035843" w:rsidRPr="00364395" w:rsidRDefault="00035843" w:rsidP="001270E0">
            <w:pPr>
              <w:pStyle w:val="RZTextzentriert"/>
            </w:pPr>
          </w:p>
        </w:tc>
      </w:tr>
      <w:tr w:rsidR="001B442B" w:rsidRPr="00364395" w14:paraId="1D2B665E" w14:textId="77777777" w:rsidTr="00B27D9E">
        <w:tc>
          <w:tcPr>
            <w:tcW w:w="8082" w:type="dxa"/>
          </w:tcPr>
          <w:p w14:paraId="6F8B76D0" w14:textId="77777777" w:rsidR="001B442B" w:rsidRPr="00364395" w:rsidRDefault="001B442B" w:rsidP="00D14C62">
            <w:pPr>
              <w:pStyle w:val="RZText"/>
              <w:numPr>
                <w:ilvl w:val="0"/>
                <w:numId w:val="48"/>
              </w:numPr>
              <w:spacing w:line="240" w:lineRule="auto"/>
              <w:ind w:left="425" w:hanging="425"/>
            </w:pPr>
            <w:r w:rsidRPr="00364395">
              <w:t>Fachspezifische Schmerztherapie</w:t>
            </w:r>
          </w:p>
        </w:tc>
        <w:tc>
          <w:tcPr>
            <w:tcW w:w="1444" w:type="dxa"/>
          </w:tcPr>
          <w:p w14:paraId="545A0980" w14:textId="77777777" w:rsidR="001B442B" w:rsidRPr="00364395" w:rsidRDefault="001B442B" w:rsidP="001270E0">
            <w:pPr>
              <w:pStyle w:val="RZTextzentriert"/>
            </w:pPr>
          </w:p>
        </w:tc>
      </w:tr>
    </w:tbl>
    <w:p w14:paraId="2502E916" w14:textId="77777777" w:rsidR="002B4010" w:rsidRPr="00364395" w:rsidRDefault="002B4010">
      <w:pPr>
        <w:rPr>
          <w:rFonts w:cs="Times New Roman"/>
          <w:szCs w:val="20"/>
        </w:rPr>
      </w:pPr>
    </w:p>
    <w:p w14:paraId="7BB4A8A9" w14:textId="77777777" w:rsidR="00783D4B" w:rsidRPr="00364395" w:rsidRDefault="00783D4B">
      <w:pPr>
        <w:rPr>
          <w:rFonts w:cs="Times New Roman"/>
          <w:b/>
          <w:szCs w:val="20"/>
        </w:rPr>
      </w:pPr>
      <w:r w:rsidRPr="00364395">
        <w:rPr>
          <w:rFonts w:cs="Times New Roman"/>
          <w:b/>
          <w:szCs w:val="20"/>
        </w:rPr>
        <w:br w:type="page"/>
      </w:r>
    </w:p>
    <w:p w14:paraId="5CB75A06" w14:textId="77777777" w:rsidR="00D12DB6" w:rsidRPr="00364395" w:rsidRDefault="00D12DB6" w:rsidP="004624C9">
      <w:pPr>
        <w:pStyle w:val="RZberschrift"/>
        <w:outlineLvl w:val="0"/>
      </w:pPr>
      <w:r w:rsidRPr="00364395">
        <w:t>Sonderfach</w:t>
      </w:r>
      <w:r w:rsidR="00D8294D" w:rsidRPr="00364395">
        <w:t xml:space="preserve"> </w:t>
      </w:r>
      <w:r w:rsidRPr="00364395">
        <w:t>Schwerpunktausbildung</w:t>
      </w:r>
      <w:r w:rsidR="007A310B" w:rsidRPr="00364395">
        <w:t xml:space="preserve"> (48 Monate)</w:t>
      </w:r>
    </w:p>
    <w:p w14:paraId="01057120" w14:textId="77777777" w:rsidR="00E06D4C" w:rsidRPr="00364395" w:rsidRDefault="00E06D4C" w:rsidP="00986538">
      <w:pPr>
        <w:pStyle w:val="RZberschrift"/>
      </w:pPr>
    </w:p>
    <w:tbl>
      <w:tblPr>
        <w:tblStyle w:val="Tabellenraster1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364395" w:rsidRPr="00364395" w14:paraId="27B6CD1D" w14:textId="77777777" w:rsidTr="001270E0">
        <w:tc>
          <w:tcPr>
            <w:tcW w:w="9526" w:type="dxa"/>
          </w:tcPr>
          <w:p w14:paraId="48D17D0A" w14:textId="77777777" w:rsidR="00E06D4C" w:rsidRPr="00364395" w:rsidRDefault="00026DB6" w:rsidP="00986538">
            <w:pPr>
              <w:pStyle w:val="RZABC"/>
            </w:pPr>
            <w:r w:rsidRPr="00364395">
              <w:t>A)</w:t>
            </w:r>
            <w:r w:rsidRPr="00364395">
              <w:tab/>
            </w:r>
            <w:r w:rsidR="00E06D4C" w:rsidRPr="00364395">
              <w:t xml:space="preserve">Kenntnisse </w:t>
            </w:r>
          </w:p>
        </w:tc>
      </w:tr>
      <w:tr w:rsidR="00364395" w:rsidRPr="00364395" w14:paraId="13F41B91" w14:textId="77777777" w:rsidTr="001270E0">
        <w:tc>
          <w:tcPr>
            <w:tcW w:w="9526" w:type="dxa"/>
          </w:tcPr>
          <w:p w14:paraId="2AE7A6BB" w14:textId="77777777" w:rsidR="00E06D4C" w:rsidRPr="00364395" w:rsidRDefault="00E06D4C" w:rsidP="001270E0">
            <w:pPr>
              <w:pStyle w:val="RZText"/>
              <w:numPr>
                <w:ilvl w:val="0"/>
                <w:numId w:val="49"/>
              </w:numPr>
              <w:spacing w:line="240" w:lineRule="auto"/>
              <w:ind w:left="425" w:hanging="425"/>
            </w:pPr>
            <w:r w:rsidRPr="00364395">
              <w:t>Prävention, Unfallverhütung und Gesundheitsberatung</w:t>
            </w:r>
            <w:r w:rsidR="008D0378" w:rsidRPr="00364395">
              <w:t xml:space="preserve"> bei Kindern und Jugendlichen</w:t>
            </w:r>
          </w:p>
        </w:tc>
      </w:tr>
      <w:tr w:rsidR="00364395" w:rsidRPr="00364395" w14:paraId="1E3B27E8" w14:textId="77777777" w:rsidTr="001270E0">
        <w:tc>
          <w:tcPr>
            <w:tcW w:w="9526" w:type="dxa"/>
          </w:tcPr>
          <w:p w14:paraId="16D25608" w14:textId="77777777" w:rsidR="00E06D4C" w:rsidRPr="00364395" w:rsidRDefault="00E06D4C" w:rsidP="001270E0">
            <w:pPr>
              <w:pStyle w:val="RZText"/>
              <w:numPr>
                <w:ilvl w:val="0"/>
                <w:numId w:val="49"/>
              </w:numPr>
              <w:spacing w:line="240" w:lineRule="auto"/>
              <w:ind w:left="425" w:hanging="425"/>
            </w:pPr>
            <w:r w:rsidRPr="00364395">
              <w:t>Epidemiologie</w:t>
            </w:r>
          </w:p>
        </w:tc>
      </w:tr>
      <w:tr w:rsidR="00364395" w:rsidRPr="00364395" w14:paraId="0A2BE8AF" w14:textId="77777777" w:rsidTr="001270E0">
        <w:tc>
          <w:tcPr>
            <w:tcW w:w="9526" w:type="dxa"/>
          </w:tcPr>
          <w:p w14:paraId="5E76AF32" w14:textId="77777777" w:rsidR="00E06D4C" w:rsidRPr="00364395" w:rsidRDefault="00E06D4C" w:rsidP="001270E0">
            <w:pPr>
              <w:pStyle w:val="RZText"/>
              <w:numPr>
                <w:ilvl w:val="0"/>
                <w:numId w:val="49"/>
              </w:numPr>
              <w:spacing w:line="240" w:lineRule="auto"/>
              <w:ind w:left="425" w:hanging="425"/>
            </w:pPr>
            <w:r w:rsidRPr="00364395">
              <w:t>Ärztliches Gespräch und Anamneseerhebung</w:t>
            </w:r>
          </w:p>
        </w:tc>
      </w:tr>
      <w:tr w:rsidR="00364395" w:rsidRPr="00364395" w14:paraId="3F07FB0C" w14:textId="77777777" w:rsidTr="001270E0">
        <w:tc>
          <w:tcPr>
            <w:tcW w:w="9526" w:type="dxa"/>
          </w:tcPr>
          <w:p w14:paraId="518A3B0B" w14:textId="77777777" w:rsidR="00E06D4C" w:rsidRPr="00364395" w:rsidRDefault="00E06D4C" w:rsidP="001270E0">
            <w:pPr>
              <w:pStyle w:val="RZText"/>
              <w:numPr>
                <w:ilvl w:val="0"/>
                <w:numId w:val="49"/>
              </w:numPr>
              <w:spacing w:line="240" w:lineRule="auto"/>
              <w:ind w:left="425" w:hanging="425"/>
            </w:pPr>
            <w:r w:rsidRPr="00364395">
              <w:t>Palliativmedizin</w:t>
            </w:r>
          </w:p>
        </w:tc>
      </w:tr>
      <w:tr w:rsidR="00364395" w:rsidRPr="00364395" w14:paraId="44E27D13" w14:textId="77777777" w:rsidTr="001270E0">
        <w:tc>
          <w:tcPr>
            <w:tcW w:w="9526" w:type="dxa"/>
          </w:tcPr>
          <w:p w14:paraId="3036E456" w14:textId="77777777" w:rsidR="00E06D4C" w:rsidRPr="00364395" w:rsidRDefault="00E06D4C" w:rsidP="001270E0">
            <w:pPr>
              <w:pStyle w:val="RZText"/>
              <w:numPr>
                <w:ilvl w:val="0"/>
                <w:numId w:val="49"/>
              </w:numPr>
              <w:spacing w:line="240" w:lineRule="auto"/>
              <w:ind w:left="425" w:hanging="425"/>
            </w:pPr>
            <w:r w:rsidRPr="00364395">
              <w:t>Kinder- und Jugendschutz</w:t>
            </w:r>
          </w:p>
        </w:tc>
      </w:tr>
      <w:tr w:rsidR="00364395" w:rsidRPr="00364395" w14:paraId="550F868E" w14:textId="77777777" w:rsidTr="001270E0">
        <w:tc>
          <w:tcPr>
            <w:tcW w:w="9526" w:type="dxa"/>
          </w:tcPr>
          <w:p w14:paraId="3FE526D5" w14:textId="77777777" w:rsidR="00E06D4C" w:rsidRPr="00364395" w:rsidRDefault="00E06D4C" w:rsidP="001270E0">
            <w:pPr>
              <w:pStyle w:val="RZText"/>
              <w:numPr>
                <w:ilvl w:val="0"/>
                <w:numId w:val="49"/>
              </w:numPr>
              <w:spacing w:line="240" w:lineRule="auto"/>
              <w:ind w:left="425" w:hanging="425"/>
            </w:pPr>
            <w:r w:rsidRPr="00364395">
              <w:t>Kindliche Anatomie und deren Veränderung im Rahmen der Entwicklung</w:t>
            </w:r>
          </w:p>
        </w:tc>
      </w:tr>
      <w:tr w:rsidR="00364395" w:rsidRPr="00364395" w14:paraId="410B9452" w14:textId="77777777" w:rsidTr="001270E0">
        <w:tc>
          <w:tcPr>
            <w:tcW w:w="9526" w:type="dxa"/>
          </w:tcPr>
          <w:p w14:paraId="4FA9D2DF" w14:textId="77777777" w:rsidR="00E06D4C" w:rsidRPr="00364395" w:rsidRDefault="00E06D4C" w:rsidP="00DE6AC7">
            <w:pPr>
              <w:pStyle w:val="RZText"/>
              <w:numPr>
                <w:ilvl w:val="0"/>
                <w:numId w:val="49"/>
              </w:numPr>
              <w:spacing w:line="240" w:lineRule="auto"/>
              <w:ind w:left="425" w:hanging="425"/>
            </w:pPr>
            <w:r w:rsidRPr="00364395">
              <w:t>Physiologie</w:t>
            </w:r>
            <w:r w:rsidR="00C04F0A" w:rsidRPr="00364395">
              <w:t xml:space="preserve">, </w:t>
            </w:r>
            <w:r w:rsidRPr="00364395">
              <w:t>Pathophysiologie</w:t>
            </w:r>
            <w:r w:rsidR="00C04F0A" w:rsidRPr="00364395">
              <w:t>, angeborene Veränderungen sowie Pathologie aller Organe und Organsysteme</w:t>
            </w:r>
            <w:r w:rsidRPr="00364395">
              <w:t xml:space="preserve"> des Kindes mit spezieller Berücksichtigung von Embryologie, Genetik, Entwicklung, Wachstum und Ernährung </w:t>
            </w:r>
            <w:r w:rsidR="00DE6AC7" w:rsidRPr="00364395">
              <w:t>inkl.</w:t>
            </w:r>
            <w:r w:rsidRPr="00364395">
              <w:t xml:space="preserve"> Kenntnis der altersbezogenen Normalwerte</w:t>
            </w:r>
          </w:p>
        </w:tc>
      </w:tr>
      <w:tr w:rsidR="00364395" w:rsidRPr="00364395" w14:paraId="3918DA0F" w14:textId="77777777" w:rsidTr="001270E0">
        <w:tc>
          <w:tcPr>
            <w:tcW w:w="9526" w:type="dxa"/>
          </w:tcPr>
          <w:p w14:paraId="7445E96C" w14:textId="77777777" w:rsidR="00E06D4C" w:rsidRPr="00364395" w:rsidRDefault="005E2A36" w:rsidP="001270E0">
            <w:pPr>
              <w:pStyle w:val="RZText"/>
              <w:numPr>
                <w:ilvl w:val="0"/>
                <w:numId w:val="49"/>
              </w:numPr>
              <w:spacing w:line="240" w:lineRule="auto"/>
              <w:ind w:left="425" w:hanging="425"/>
            </w:pPr>
            <w:r w:rsidRPr="00364395">
              <w:t>Grundlagen der Pädiatrie</w:t>
            </w:r>
          </w:p>
        </w:tc>
      </w:tr>
      <w:tr w:rsidR="00364395" w:rsidRPr="00364395" w14:paraId="7D60CE59" w14:textId="77777777" w:rsidTr="001270E0">
        <w:tc>
          <w:tcPr>
            <w:tcW w:w="9526" w:type="dxa"/>
          </w:tcPr>
          <w:p w14:paraId="097234D0" w14:textId="77777777" w:rsidR="00E06D4C" w:rsidRPr="00364395" w:rsidRDefault="00E06D4C" w:rsidP="001270E0">
            <w:pPr>
              <w:pStyle w:val="RZText"/>
              <w:numPr>
                <w:ilvl w:val="0"/>
                <w:numId w:val="49"/>
              </w:numPr>
              <w:spacing w:line="240" w:lineRule="auto"/>
              <w:ind w:left="425" w:hanging="425"/>
            </w:pPr>
            <w:proofErr w:type="spellStart"/>
            <w:r w:rsidRPr="00364395">
              <w:t>Perioperatives</w:t>
            </w:r>
            <w:proofErr w:type="spellEnd"/>
            <w:r w:rsidRPr="00364395">
              <w:t xml:space="preserve"> Management </w:t>
            </w:r>
          </w:p>
        </w:tc>
      </w:tr>
      <w:tr w:rsidR="00364395" w:rsidRPr="00364395" w14:paraId="78CA874A" w14:textId="77777777" w:rsidTr="001270E0">
        <w:tc>
          <w:tcPr>
            <w:tcW w:w="9526" w:type="dxa"/>
          </w:tcPr>
          <w:p w14:paraId="05D934C8" w14:textId="77777777" w:rsidR="00E06D4C" w:rsidRPr="00364395" w:rsidRDefault="00E06D4C" w:rsidP="001270E0">
            <w:pPr>
              <w:pStyle w:val="RZText"/>
              <w:numPr>
                <w:ilvl w:val="0"/>
                <w:numId w:val="49"/>
              </w:numPr>
              <w:spacing w:line="240" w:lineRule="auto"/>
              <w:ind w:left="425" w:hanging="425"/>
            </w:pPr>
            <w:r w:rsidRPr="00364395">
              <w:t>Instrumentenkunde und Gerätelehre</w:t>
            </w:r>
          </w:p>
        </w:tc>
      </w:tr>
      <w:tr w:rsidR="00364395" w:rsidRPr="00364395" w14:paraId="18320279" w14:textId="77777777" w:rsidTr="001270E0">
        <w:tc>
          <w:tcPr>
            <w:tcW w:w="9526" w:type="dxa"/>
          </w:tcPr>
          <w:p w14:paraId="0CB5094A" w14:textId="77777777" w:rsidR="00E06D4C" w:rsidRPr="00364395" w:rsidRDefault="00E06D4C" w:rsidP="001270E0">
            <w:pPr>
              <w:pStyle w:val="RZText"/>
              <w:numPr>
                <w:ilvl w:val="0"/>
                <w:numId w:val="49"/>
              </w:numPr>
              <w:spacing w:line="240" w:lineRule="auto"/>
              <w:ind w:left="425" w:hanging="425"/>
            </w:pPr>
            <w:r w:rsidRPr="00364395">
              <w:t>Hygienemaßnahmen, Infektionslehre</w:t>
            </w:r>
          </w:p>
        </w:tc>
      </w:tr>
      <w:tr w:rsidR="00364395" w:rsidRPr="00364395" w14:paraId="74CE62E9" w14:textId="77777777" w:rsidTr="001270E0">
        <w:tc>
          <w:tcPr>
            <w:tcW w:w="9526" w:type="dxa"/>
          </w:tcPr>
          <w:p w14:paraId="5195A456" w14:textId="77777777" w:rsidR="00E06D4C" w:rsidRPr="00364395" w:rsidRDefault="005E2A36" w:rsidP="001270E0">
            <w:pPr>
              <w:pStyle w:val="RZText"/>
              <w:numPr>
                <w:ilvl w:val="0"/>
                <w:numId w:val="49"/>
              </w:numPr>
              <w:spacing w:line="240" w:lineRule="auto"/>
              <w:ind w:left="425" w:hanging="425"/>
            </w:pPr>
            <w:r w:rsidRPr="00364395">
              <w:t>Operationstechniken</w:t>
            </w:r>
          </w:p>
        </w:tc>
      </w:tr>
      <w:tr w:rsidR="00364395" w:rsidRPr="00364395" w14:paraId="4AD02957" w14:textId="77777777" w:rsidTr="001270E0">
        <w:tc>
          <w:tcPr>
            <w:tcW w:w="9526" w:type="dxa"/>
          </w:tcPr>
          <w:p w14:paraId="2CB58586" w14:textId="77777777" w:rsidR="00E06D4C" w:rsidRPr="00364395" w:rsidRDefault="00E06D4C" w:rsidP="001270E0">
            <w:pPr>
              <w:pStyle w:val="RZText"/>
              <w:numPr>
                <w:ilvl w:val="0"/>
                <w:numId w:val="49"/>
              </w:numPr>
              <w:spacing w:line="240" w:lineRule="auto"/>
              <w:ind w:left="425" w:hanging="425"/>
            </w:pPr>
            <w:r w:rsidRPr="00364395">
              <w:t>Grundprinzipien konservativer Behandlung</w:t>
            </w:r>
          </w:p>
        </w:tc>
      </w:tr>
      <w:tr w:rsidR="00364395" w:rsidRPr="00364395" w14:paraId="4E0C2DAA" w14:textId="77777777" w:rsidTr="001270E0">
        <w:tc>
          <w:tcPr>
            <w:tcW w:w="9526" w:type="dxa"/>
          </w:tcPr>
          <w:p w14:paraId="2ECEC945" w14:textId="77777777" w:rsidR="00E06D4C" w:rsidRPr="00364395" w:rsidRDefault="00E06D4C" w:rsidP="001270E0">
            <w:pPr>
              <w:pStyle w:val="RZText"/>
              <w:numPr>
                <w:ilvl w:val="0"/>
                <w:numId w:val="49"/>
              </w:numPr>
              <w:spacing w:line="240" w:lineRule="auto"/>
              <w:ind w:left="425" w:hanging="425"/>
            </w:pPr>
            <w:r w:rsidRPr="00364395">
              <w:t>Intensivtherapie, Notfall- und Katastrophenmedizin</w:t>
            </w:r>
          </w:p>
        </w:tc>
      </w:tr>
      <w:tr w:rsidR="00364395" w:rsidRPr="00364395" w14:paraId="7F0DA80E" w14:textId="77777777" w:rsidTr="001270E0">
        <w:tc>
          <w:tcPr>
            <w:tcW w:w="9526" w:type="dxa"/>
          </w:tcPr>
          <w:p w14:paraId="4440A52E" w14:textId="77777777" w:rsidR="00E06D4C" w:rsidRPr="00364395" w:rsidRDefault="00650BF6" w:rsidP="00650BF6">
            <w:pPr>
              <w:pStyle w:val="RZText"/>
              <w:numPr>
                <w:ilvl w:val="0"/>
                <w:numId w:val="49"/>
              </w:numPr>
              <w:spacing w:line="240" w:lineRule="auto"/>
              <w:ind w:left="425" w:hanging="425"/>
            </w:pPr>
            <w:r w:rsidRPr="00364395">
              <w:t>P</w:t>
            </w:r>
            <w:r w:rsidR="00E06D4C" w:rsidRPr="00364395">
              <w:t>sychosomatische</w:t>
            </w:r>
            <w:r w:rsidR="001C711E" w:rsidRPr="00364395">
              <w:t xml:space="preserve"> Medizin </w:t>
            </w:r>
          </w:p>
        </w:tc>
      </w:tr>
      <w:tr w:rsidR="00364395" w:rsidRPr="00364395" w14:paraId="59E01EAA" w14:textId="77777777" w:rsidTr="001270E0">
        <w:tc>
          <w:tcPr>
            <w:tcW w:w="9526" w:type="dxa"/>
          </w:tcPr>
          <w:p w14:paraId="49F512D4" w14:textId="77777777" w:rsidR="00E06D4C" w:rsidRPr="00364395" w:rsidRDefault="00650BF6" w:rsidP="00650BF6">
            <w:pPr>
              <w:pStyle w:val="RZText"/>
              <w:numPr>
                <w:ilvl w:val="0"/>
                <w:numId w:val="49"/>
              </w:numPr>
              <w:spacing w:line="240" w:lineRule="auto"/>
              <w:ind w:left="425" w:hanging="425"/>
            </w:pPr>
            <w:r w:rsidRPr="00364395">
              <w:t xml:space="preserve">Klinische </w:t>
            </w:r>
            <w:r w:rsidR="005E2A36" w:rsidRPr="00364395">
              <w:t>Diagnostik</w:t>
            </w:r>
            <w:r w:rsidRPr="00364395">
              <w:t xml:space="preserve"> bei Kindern und Jugendlichen</w:t>
            </w:r>
          </w:p>
        </w:tc>
      </w:tr>
      <w:tr w:rsidR="00364395" w:rsidRPr="00364395" w14:paraId="11FB0EB2" w14:textId="77777777" w:rsidTr="001270E0">
        <w:tc>
          <w:tcPr>
            <w:tcW w:w="9526" w:type="dxa"/>
          </w:tcPr>
          <w:p w14:paraId="06053CD3" w14:textId="77777777" w:rsidR="00E06D4C" w:rsidRPr="00364395" w:rsidRDefault="00E06D4C" w:rsidP="001270E0">
            <w:pPr>
              <w:pStyle w:val="RZText"/>
              <w:numPr>
                <w:ilvl w:val="0"/>
                <w:numId w:val="49"/>
              </w:numPr>
              <w:spacing w:line="240" w:lineRule="auto"/>
              <w:ind w:left="425" w:hanging="425"/>
            </w:pPr>
            <w:r w:rsidRPr="00364395">
              <w:t xml:space="preserve">Prä- und perinatale Medizin </w:t>
            </w:r>
            <w:r w:rsidR="00DE6AC7" w:rsidRPr="00364395">
              <w:t xml:space="preserve">inkl. </w:t>
            </w:r>
            <w:r w:rsidRPr="00364395">
              <w:t>der speziellen pränatalen Diagnostik, möglicher Interventionen und fachspezifischer Erstversorgung</w:t>
            </w:r>
          </w:p>
        </w:tc>
      </w:tr>
      <w:tr w:rsidR="00364395" w:rsidRPr="00364395" w14:paraId="3C335C4F" w14:textId="77777777" w:rsidTr="001270E0">
        <w:tc>
          <w:tcPr>
            <w:tcW w:w="9526" w:type="dxa"/>
          </w:tcPr>
          <w:p w14:paraId="676F844D" w14:textId="77777777" w:rsidR="00E06D4C" w:rsidRPr="00364395" w:rsidRDefault="005E2A36" w:rsidP="001270E0">
            <w:pPr>
              <w:pStyle w:val="RZText"/>
              <w:numPr>
                <w:ilvl w:val="0"/>
                <w:numId w:val="49"/>
              </w:numPr>
              <w:spacing w:line="240" w:lineRule="auto"/>
              <w:ind w:left="425" w:hanging="425"/>
            </w:pPr>
            <w:r w:rsidRPr="00364395">
              <w:t xml:space="preserve">Epidemiologie, Pathogenese </w:t>
            </w:r>
            <w:r w:rsidR="00E06D4C" w:rsidRPr="00364395">
              <w:t>und biologische</w:t>
            </w:r>
            <w:r w:rsidR="00C04F0A" w:rsidRPr="00364395">
              <w:t>s</w:t>
            </w:r>
            <w:r w:rsidR="00E06D4C" w:rsidRPr="00364395">
              <w:t xml:space="preserve"> Verhalten von Tumoren</w:t>
            </w:r>
            <w:r w:rsidR="00C04F0A" w:rsidRPr="00364395">
              <w:t xml:space="preserve"> </w:t>
            </w:r>
            <w:r w:rsidR="00DE6AC7" w:rsidRPr="00364395">
              <w:t xml:space="preserve">inkl. </w:t>
            </w:r>
            <w:r w:rsidR="00C04F0A" w:rsidRPr="00364395">
              <w:t>deren Genetik und ihr Auftreten im Rahmen von Syndromen</w:t>
            </w:r>
            <w:r w:rsidRPr="00364395">
              <w:t xml:space="preserve"> </w:t>
            </w:r>
            <w:r w:rsidR="00E06D4C" w:rsidRPr="00364395">
              <w:t>und Grundprinzipien onkologischer und chirurgischer Therapie d</w:t>
            </w:r>
            <w:r w:rsidR="00DE6AC7" w:rsidRPr="00364395">
              <w:t>er häufigsten kindlichen Tumoren</w:t>
            </w:r>
          </w:p>
        </w:tc>
      </w:tr>
      <w:tr w:rsidR="00364395" w:rsidRPr="00364395" w14:paraId="6EA9E0A0" w14:textId="77777777" w:rsidTr="001270E0">
        <w:tc>
          <w:tcPr>
            <w:tcW w:w="9526" w:type="dxa"/>
          </w:tcPr>
          <w:p w14:paraId="1969107A" w14:textId="77777777" w:rsidR="00E06D4C" w:rsidRPr="00364395" w:rsidRDefault="00E06D4C" w:rsidP="001270E0">
            <w:pPr>
              <w:pStyle w:val="RZText"/>
              <w:numPr>
                <w:ilvl w:val="0"/>
                <w:numId w:val="49"/>
              </w:numPr>
              <w:spacing w:line="240" w:lineRule="auto"/>
              <w:ind w:left="425" w:hanging="425"/>
            </w:pPr>
            <w:r w:rsidRPr="00364395">
              <w:t>Epidemiologie, Pathogenese</w:t>
            </w:r>
            <w:r w:rsidR="008615A2" w:rsidRPr="00364395">
              <w:t xml:space="preserve"> und Therapie</w:t>
            </w:r>
            <w:r w:rsidRPr="00364395">
              <w:t xml:space="preserve"> des kindlichen Traumas unter Beachtung </w:t>
            </w:r>
            <w:r w:rsidR="00DE6AC7" w:rsidRPr="00364395">
              <w:t>der physiologischen Entwicklung,</w:t>
            </w:r>
            <w:r w:rsidRPr="00364395">
              <w:t xml:space="preserve"> Prinzipien der Erstversorgung</w:t>
            </w:r>
            <w:r w:rsidR="005E2A36" w:rsidRPr="00364395">
              <w:t xml:space="preserve"> und des Schockraummanagements</w:t>
            </w:r>
          </w:p>
        </w:tc>
      </w:tr>
      <w:tr w:rsidR="00364395" w:rsidRPr="00364395" w14:paraId="5E4629A6" w14:textId="77777777" w:rsidTr="001270E0">
        <w:tc>
          <w:tcPr>
            <w:tcW w:w="9526" w:type="dxa"/>
          </w:tcPr>
          <w:p w14:paraId="061B3ED5" w14:textId="77777777" w:rsidR="00E06D4C" w:rsidRPr="00364395" w:rsidRDefault="00E06D4C" w:rsidP="001270E0">
            <w:pPr>
              <w:pStyle w:val="RZText"/>
              <w:numPr>
                <w:ilvl w:val="0"/>
                <w:numId w:val="49"/>
              </w:numPr>
              <w:spacing w:line="240" w:lineRule="auto"/>
              <w:ind w:left="425" w:hanging="425"/>
            </w:pPr>
            <w:r w:rsidRPr="00364395">
              <w:t>Entzündliche Erkrankungen, Tumore, angeborene und erworbene Fehlbildungen und Funktionsstörungen des Bewe</w:t>
            </w:r>
            <w:r w:rsidR="005E2A36" w:rsidRPr="00364395">
              <w:t>gungsapparates</w:t>
            </w:r>
          </w:p>
        </w:tc>
      </w:tr>
      <w:tr w:rsidR="00364395" w:rsidRPr="00364395" w14:paraId="7C1CA4D2" w14:textId="77777777" w:rsidTr="001270E0">
        <w:tc>
          <w:tcPr>
            <w:tcW w:w="9526" w:type="dxa"/>
          </w:tcPr>
          <w:p w14:paraId="44B8AEF4" w14:textId="77777777" w:rsidR="00E06D4C" w:rsidRPr="00364395" w:rsidRDefault="00E06D4C" w:rsidP="001270E0">
            <w:pPr>
              <w:pStyle w:val="RZText"/>
              <w:numPr>
                <w:ilvl w:val="0"/>
                <w:numId w:val="49"/>
              </w:numPr>
              <w:spacing w:line="240" w:lineRule="auto"/>
              <w:ind w:left="425" w:hanging="425"/>
            </w:pPr>
            <w:r w:rsidRPr="00364395">
              <w:t xml:space="preserve">Physiologie und Pathophysiologie des Neugeborenen, Adaptationsstörungen, häufige Erkrankungen der </w:t>
            </w:r>
            <w:proofErr w:type="spellStart"/>
            <w:r w:rsidRPr="00364395">
              <w:t>Neonatalperiode</w:t>
            </w:r>
            <w:proofErr w:type="spellEnd"/>
            <w:r w:rsidRPr="00364395">
              <w:t xml:space="preserve"> und deren Behandlung</w:t>
            </w:r>
            <w:r w:rsidR="00933E26" w:rsidRPr="00364395">
              <w:t xml:space="preserve">, </w:t>
            </w:r>
            <w:r w:rsidRPr="00364395">
              <w:t>Strategien zur Therapie von angeborenen Fehlbildungen</w:t>
            </w:r>
          </w:p>
        </w:tc>
      </w:tr>
      <w:tr w:rsidR="00E06D4C" w:rsidRPr="00364395" w14:paraId="09825A1C" w14:textId="77777777" w:rsidTr="001270E0">
        <w:tc>
          <w:tcPr>
            <w:tcW w:w="9526" w:type="dxa"/>
          </w:tcPr>
          <w:p w14:paraId="71EC18DA" w14:textId="77777777" w:rsidR="00E06D4C" w:rsidRPr="00364395" w:rsidRDefault="00E06D4C" w:rsidP="001270E0">
            <w:pPr>
              <w:pStyle w:val="RZText"/>
              <w:numPr>
                <w:ilvl w:val="0"/>
                <w:numId w:val="49"/>
              </w:numPr>
              <w:spacing w:line="240" w:lineRule="auto"/>
              <w:ind w:left="425" w:hanging="425"/>
            </w:pPr>
            <w:r w:rsidRPr="00364395">
              <w:t xml:space="preserve">Grundlagen der Notfallversorgung von Kindern und Jugendlichen </w:t>
            </w:r>
            <w:r w:rsidR="00DE6AC7" w:rsidRPr="00364395">
              <w:t xml:space="preserve">inkl. </w:t>
            </w:r>
            <w:r w:rsidRPr="00364395">
              <w:t>Kreislauftherapie, Medikamentengabe, Beatmungstechniken und Monitoring</w:t>
            </w:r>
          </w:p>
        </w:tc>
      </w:tr>
    </w:tbl>
    <w:p w14:paraId="68C7A1D6" w14:textId="77777777" w:rsidR="001270E0" w:rsidRPr="00364395" w:rsidRDefault="001270E0"/>
    <w:tbl>
      <w:tblPr>
        <w:tblStyle w:val="Tabellenraster1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364395" w:rsidRPr="00364395" w14:paraId="6DC26D56" w14:textId="77777777" w:rsidTr="001270E0">
        <w:tc>
          <w:tcPr>
            <w:tcW w:w="9526" w:type="dxa"/>
          </w:tcPr>
          <w:p w14:paraId="4D987B63" w14:textId="77777777" w:rsidR="00E06D4C" w:rsidRPr="00364395" w:rsidRDefault="00026DB6" w:rsidP="00986538">
            <w:pPr>
              <w:pStyle w:val="RZABC"/>
            </w:pPr>
            <w:r w:rsidRPr="00364395">
              <w:t>B)</w:t>
            </w:r>
            <w:r w:rsidRPr="00364395">
              <w:tab/>
            </w:r>
            <w:r w:rsidR="00E06D4C" w:rsidRPr="00364395">
              <w:t>Erfahrungen</w:t>
            </w:r>
          </w:p>
        </w:tc>
      </w:tr>
      <w:tr w:rsidR="00364395" w:rsidRPr="00364395" w14:paraId="567D5167" w14:textId="77777777" w:rsidTr="001270E0">
        <w:tc>
          <w:tcPr>
            <w:tcW w:w="9526" w:type="dxa"/>
          </w:tcPr>
          <w:p w14:paraId="56E97D6B" w14:textId="60D953DF" w:rsidR="00E06D4C" w:rsidRPr="00364395" w:rsidRDefault="00E06D4C" w:rsidP="00026DB6">
            <w:pPr>
              <w:pStyle w:val="RZText"/>
              <w:numPr>
                <w:ilvl w:val="0"/>
                <w:numId w:val="7"/>
              </w:numPr>
              <w:spacing w:line="240" w:lineRule="auto"/>
              <w:ind w:left="425" w:hanging="425"/>
            </w:pPr>
            <w:r w:rsidRPr="00364395">
              <w:t xml:space="preserve">Fachbezogene Statuserhebung, diagnostische Aufarbeitung </w:t>
            </w:r>
            <w:r w:rsidR="00DE6AC7" w:rsidRPr="00364395">
              <w:t xml:space="preserve">inkl. </w:t>
            </w:r>
            <w:r w:rsidRPr="00364395">
              <w:t xml:space="preserve">Befundinterpretation und </w:t>
            </w:r>
            <w:proofErr w:type="spellStart"/>
            <w:r w:rsidR="004624C9" w:rsidRPr="00364395">
              <w:t>PatientInnen</w:t>
            </w:r>
            <w:r w:rsidRPr="00364395">
              <w:t>aufklärung</w:t>
            </w:r>
            <w:proofErr w:type="spellEnd"/>
            <w:r w:rsidR="00890DF6" w:rsidRPr="00364395">
              <w:t xml:space="preserve"> inkl. Angehörige</w:t>
            </w:r>
          </w:p>
        </w:tc>
      </w:tr>
      <w:tr w:rsidR="00364395" w:rsidRPr="00364395" w14:paraId="06CBCC77" w14:textId="77777777" w:rsidTr="001270E0">
        <w:tc>
          <w:tcPr>
            <w:tcW w:w="9526" w:type="dxa"/>
          </w:tcPr>
          <w:p w14:paraId="20A8CCF6" w14:textId="77777777" w:rsidR="00E06D4C" w:rsidRPr="00364395" w:rsidRDefault="00E06D4C" w:rsidP="00026DB6">
            <w:pPr>
              <w:pStyle w:val="RZText"/>
              <w:numPr>
                <w:ilvl w:val="0"/>
                <w:numId w:val="7"/>
              </w:numPr>
              <w:spacing w:line="240" w:lineRule="auto"/>
              <w:ind w:left="425" w:hanging="425"/>
            </w:pPr>
            <w:r w:rsidRPr="00364395">
              <w:t>Therap</w:t>
            </w:r>
            <w:r w:rsidR="00DE6AC7" w:rsidRPr="00364395">
              <w:t>ieplanung und interdisziplinäre</w:t>
            </w:r>
            <w:r w:rsidRPr="00364395">
              <w:t xml:space="preserve"> </w:t>
            </w:r>
            <w:r w:rsidR="00170959" w:rsidRPr="00364395">
              <w:t xml:space="preserve">Behandlung </w:t>
            </w:r>
            <w:r w:rsidR="00DE6AC7" w:rsidRPr="00364395">
              <w:t xml:space="preserve">inkl. </w:t>
            </w:r>
            <w:r w:rsidRPr="00364395">
              <w:t>Teilnahme an entsprechenden fachübergreifenden Konferenzen</w:t>
            </w:r>
          </w:p>
        </w:tc>
      </w:tr>
      <w:tr w:rsidR="00364395" w:rsidRPr="00364395" w14:paraId="7F954853" w14:textId="77777777" w:rsidTr="001270E0">
        <w:tc>
          <w:tcPr>
            <w:tcW w:w="9526" w:type="dxa"/>
          </w:tcPr>
          <w:p w14:paraId="536FB590" w14:textId="77777777" w:rsidR="00E06D4C" w:rsidRPr="00364395" w:rsidRDefault="000E7320" w:rsidP="00026DB6">
            <w:pPr>
              <w:pStyle w:val="RZText"/>
              <w:numPr>
                <w:ilvl w:val="0"/>
                <w:numId w:val="7"/>
              </w:numPr>
              <w:spacing w:line="240" w:lineRule="auto"/>
              <w:ind w:left="425" w:hanging="425"/>
            </w:pPr>
            <w:r w:rsidRPr="00364395">
              <w:t xml:space="preserve">Fachspezifische Schmerztherapie, </w:t>
            </w:r>
            <w:r w:rsidR="005E2A36" w:rsidRPr="00364395">
              <w:t>Flüssigkeitssubstitution</w:t>
            </w:r>
            <w:r w:rsidR="00E06D4C" w:rsidRPr="00364395">
              <w:t>, medikamentöse Therapie, Ernährungsplanung</w:t>
            </w:r>
          </w:p>
        </w:tc>
      </w:tr>
      <w:tr w:rsidR="00364395" w:rsidRPr="00364395" w14:paraId="534A58E8" w14:textId="77777777" w:rsidTr="001270E0">
        <w:tc>
          <w:tcPr>
            <w:tcW w:w="9526" w:type="dxa"/>
          </w:tcPr>
          <w:p w14:paraId="1D049164" w14:textId="77777777" w:rsidR="00E06D4C" w:rsidRPr="00364395" w:rsidRDefault="005E2A36" w:rsidP="00026DB6">
            <w:pPr>
              <w:pStyle w:val="RZText"/>
              <w:numPr>
                <w:ilvl w:val="0"/>
                <w:numId w:val="7"/>
              </w:numPr>
              <w:spacing w:line="240" w:lineRule="auto"/>
              <w:ind w:left="425" w:hanging="425"/>
            </w:pPr>
            <w:r w:rsidRPr="00364395">
              <w:t>OP-Vorbereitung</w:t>
            </w:r>
          </w:p>
        </w:tc>
      </w:tr>
      <w:tr w:rsidR="00364395" w:rsidRPr="00364395" w14:paraId="7F1FFE4C" w14:textId="77777777" w:rsidTr="001270E0">
        <w:tc>
          <w:tcPr>
            <w:tcW w:w="9526" w:type="dxa"/>
          </w:tcPr>
          <w:p w14:paraId="6641A33B" w14:textId="77777777" w:rsidR="00E06D4C" w:rsidRPr="00364395" w:rsidRDefault="008D0378" w:rsidP="00026DB6">
            <w:pPr>
              <w:pStyle w:val="RZText"/>
              <w:numPr>
                <w:ilvl w:val="0"/>
                <w:numId w:val="7"/>
              </w:numPr>
              <w:spacing w:line="240" w:lineRule="auto"/>
              <w:ind w:left="425" w:hanging="425"/>
            </w:pPr>
            <w:r w:rsidRPr="00364395">
              <w:t>Fachspezifische Qualitätssicherung und Dokumentation</w:t>
            </w:r>
          </w:p>
        </w:tc>
      </w:tr>
      <w:tr w:rsidR="005E2A36" w:rsidRPr="00364395" w14:paraId="037535B2" w14:textId="77777777" w:rsidTr="001270E0">
        <w:tc>
          <w:tcPr>
            <w:tcW w:w="9526" w:type="dxa"/>
          </w:tcPr>
          <w:p w14:paraId="096BB115" w14:textId="6383C6B7" w:rsidR="00E06D4C" w:rsidRPr="00364395" w:rsidRDefault="00E06D4C" w:rsidP="00167C88">
            <w:pPr>
              <w:pStyle w:val="RZText"/>
              <w:numPr>
                <w:ilvl w:val="0"/>
                <w:numId w:val="7"/>
              </w:numPr>
              <w:spacing w:line="240" w:lineRule="auto"/>
              <w:ind w:left="425" w:hanging="425"/>
            </w:pPr>
            <w:r w:rsidRPr="00364395">
              <w:t xml:space="preserve">Langzeitbegleitung chirurgischer </w:t>
            </w:r>
            <w:r w:rsidR="004624C9" w:rsidRPr="00364395">
              <w:t>Patient</w:t>
            </w:r>
            <w:r w:rsidR="00167C88" w:rsidRPr="00364395">
              <w:t>i</w:t>
            </w:r>
            <w:r w:rsidR="004624C9" w:rsidRPr="00364395">
              <w:t>nnen</w:t>
            </w:r>
            <w:r w:rsidR="00167C88" w:rsidRPr="00364395">
              <w:t xml:space="preserve"> und Patienten</w:t>
            </w:r>
            <w:r w:rsidRPr="00364395">
              <w:t xml:space="preserve">, </w:t>
            </w:r>
            <w:r w:rsidR="00B44FB5" w:rsidRPr="00364395">
              <w:t xml:space="preserve">fachspezifische </w:t>
            </w:r>
            <w:r w:rsidRPr="00364395">
              <w:t>Nachsorgemedizin</w:t>
            </w:r>
          </w:p>
        </w:tc>
      </w:tr>
    </w:tbl>
    <w:p w14:paraId="42999095" w14:textId="77777777" w:rsidR="00E06D4C" w:rsidRPr="00364395" w:rsidRDefault="00E06D4C" w:rsidP="00E06D4C">
      <w:pPr>
        <w:rPr>
          <w:rFonts w:cs="Times New Roman"/>
          <w:szCs w:val="20"/>
        </w:rPr>
      </w:pPr>
    </w:p>
    <w:tbl>
      <w:tblPr>
        <w:tblStyle w:val="Tabellenraster1"/>
        <w:tblW w:w="9526" w:type="dxa"/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364395" w:rsidRPr="00364395" w14:paraId="50DC447E" w14:textId="77777777" w:rsidTr="001270E0">
        <w:tc>
          <w:tcPr>
            <w:tcW w:w="7938" w:type="dxa"/>
          </w:tcPr>
          <w:p w14:paraId="184C7055" w14:textId="77777777" w:rsidR="005E2A36" w:rsidRPr="00364395" w:rsidRDefault="00986538" w:rsidP="00D80E0F">
            <w:pPr>
              <w:pStyle w:val="RZABC"/>
              <w:tabs>
                <w:tab w:val="clear" w:pos="425"/>
              </w:tabs>
            </w:pPr>
            <w:r w:rsidRPr="00364395">
              <w:t>C)</w:t>
            </w:r>
            <w:r w:rsidRPr="00364395">
              <w:tab/>
            </w:r>
            <w:r w:rsidR="005E2A36" w:rsidRPr="00364395">
              <w:t>Fertigkeiten</w:t>
            </w:r>
          </w:p>
        </w:tc>
        <w:tc>
          <w:tcPr>
            <w:tcW w:w="1418" w:type="dxa"/>
          </w:tcPr>
          <w:p w14:paraId="477E3C4E" w14:textId="77777777" w:rsidR="005E2A36" w:rsidRPr="00364395" w:rsidRDefault="005E2A36" w:rsidP="000F4146">
            <w:pPr>
              <w:pStyle w:val="RZberschrift"/>
            </w:pPr>
            <w:r w:rsidRPr="00364395">
              <w:t>Richtzahl</w:t>
            </w:r>
          </w:p>
        </w:tc>
      </w:tr>
      <w:tr w:rsidR="00364395" w:rsidRPr="00364395" w14:paraId="268B22A1" w14:textId="77777777" w:rsidTr="001270E0">
        <w:tc>
          <w:tcPr>
            <w:tcW w:w="7938" w:type="dxa"/>
          </w:tcPr>
          <w:p w14:paraId="2D3C6C8B" w14:textId="77777777" w:rsidR="005E2A36" w:rsidRPr="00364395" w:rsidRDefault="005E2A36" w:rsidP="00026DB6">
            <w:pPr>
              <w:pStyle w:val="RZText"/>
              <w:numPr>
                <w:ilvl w:val="0"/>
                <w:numId w:val="8"/>
              </w:numPr>
              <w:spacing w:line="240" w:lineRule="auto"/>
              <w:ind w:left="425" w:hanging="425"/>
            </w:pPr>
            <w:r w:rsidRPr="00364395">
              <w:t xml:space="preserve">Klinische Untersuchung, Diagnosestellung, Planung und Organisation der Betreuung von Kindern und Jugendlichen mit chirurgischen Krankheitsbildern </w:t>
            </w:r>
            <w:r w:rsidR="0063020F" w:rsidRPr="00364395">
              <w:t xml:space="preserve">inkl. </w:t>
            </w:r>
            <w:r w:rsidRPr="00364395">
              <w:t>der Durchführung von adäquaten Aufklärungsgesprächen</w:t>
            </w:r>
          </w:p>
        </w:tc>
        <w:tc>
          <w:tcPr>
            <w:tcW w:w="1418" w:type="dxa"/>
          </w:tcPr>
          <w:p w14:paraId="021CD103" w14:textId="77777777" w:rsidR="005E2A36" w:rsidRPr="00364395" w:rsidRDefault="005E2A36" w:rsidP="001270E0">
            <w:pPr>
              <w:pStyle w:val="RZTextzentriert"/>
            </w:pPr>
          </w:p>
        </w:tc>
      </w:tr>
      <w:tr w:rsidR="00364395" w:rsidRPr="00364395" w14:paraId="450E567C" w14:textId="77777777" w:rsidTr="001270E0">
        <w:tc>
          <w:tcPr>
            <w:tcW w:w="7938" w:type="dxa"/>
          </w:tcPr>
          <w:p w14:paraId="42BC395B" w14:textId="77777777" w:rsidR="005E2A36" w:rsidRPr="00364395" w:rsidRDefault="005E2A36" w:rsidP="00026DB6">
            <w:pPr>
              <w:pStyle w:val="RZText"/>
              <w:numPr>
                <w:ilvl w:val="0"/>
                <w:numId w:val="8"/>
              </w:numPr>
              <w:spacing w:line="240" w:lineRule="auto"/>
              <w:ind w:left="425" w:hanging="425"/>
            </w:pPr>
            <w:r w:rsidRPr="00364395">
              <w:t>Anordnung, Probengewinnung und Ergebnisbewertung im Rahmen der fachspezifischen Labordiagnostik</w:t>
            </w:r>
          </w:p>
        </w:tc>
        <w:tc>
          <w:tcPr>
            <w:tcW w:w="1418" w:type="dxa"/>
          </w:tcPr>
          <w:p w14:paraId="49F131BF" w14:textId="77777777" w:rsidR="005E2A36" w:rsidRPr="00364395" w:rsidRDefault="005E2A36" w:rsidP="001270E0">
            <w:pPr>
              <w:pStyle w:val="RZTextzentriert"/>
            </w:pPr>
          </w:p>
        </w:tc>
      </w:tr>
      <w:tr w:rsidR="00364395" w:rsidRPr="00364395" w14:paraId="3BCFE6BC" w14:textId="77777777" w:rsidTr="001270E0">
        <w:tc>
          <w:tcPr>
            <w:tcW w:w="7938" w:type="dxa"/>
          </w:tcPr>
          <w:p w14:paraId="5218B4AD" w14:textId="77777777" w:rsidR="005E2A36" w:rsidRPr="00364395" w:rsidRDefault="005E2A36" w:rsidP="00026DB6">
            <w:pPr>
              <w:pStyle w:val="RZText"/>
              <w:numPr>
                <w:ilvl w:val="0"/>
                <w:numId w:val="8"/>
              </w:numPr>
              <w:spacing w:line="240" w:lineRule="auto"/>
              <w:ind w:left="425" w:hanging="425"/>
            </w:pPr>
            <w:r w:rsidRPr="00364395">
              <w:t>Ultraschalluntersuchungen bei chirurgischen Krankheitsbildern</w:t>
            </w:r>
          </w:p>
        </w:tc>
        <w:tc>
          <w:tcPr>
            <w:tcW w:w="1418" w:type="dxa"/>
          </w:tcPr>
          <w:p w14:paraId="18D844B1" w14:textId="77777777" w:rsidR="005E2A36" w:rsidRPr="00364395" w:rsidRDefault="005E2A36" w:rsidP="001270E0">
            <w:pPr>
              <w:pStyle w:val="RZTextzentriert"/>
            </w:pPr>
            <w:r w:rsidRPr="00364395">
              <w:t>250</w:t>
            </w:r>
          </w:p>
        </w:tc>
      </w:tr>
      <w:tr w:rsidR="00364395" w:rsidRPr="00364395" w14:paraId="0BFFE56E" w14:textId="77777777" w:rsidTr="001270E0">
        <w:tc>
          <w:tcPr>
            <w:tcW w:w="7938" w:type="dxa"/>
          </w:tcPr>
          <w:p w14:paraId="31D3891F" w14:textId="77777777" w:rsidR="005E2A36" w:rsidRPr="00364395" w:rsidRDefault="005E2A36" w:rsidP="002A4931">
            <w:pPr>
              <w:pStyle w:val="RZText"/>
              <w:numPr>
                <w:ilvl w:val="0"/>
                <w:numId w:val="8"/>
              </w:numPr>
              <w:spacing w:line="240" w:lineRule="auto"/>
              <w:ind w:left="425" w:hanging="425"/>
              <w:rPr>
                <w:szCs w:val="20"/>
              </w:rPr>
            </w:pPr>
            <w:r w:rsidRPr="00364395">
              <w:rPr>
                <w:szCs w:val="20"/>
              </w:rPr>
              <w:t xml:space="preserve">Erstellen von </w:t>
            </w:r>
            <w:r w:rsidRPr="00364395">
              <w:t>Flüssigkeits</w:t>
            </w:r>
            <w:r w:rsidRPr="00364395">
              <w:rPr>
                <w:szCs w:val="20"/>
              </w:rPr>
              <w:t>- bzw. Ernährungskonzepten:</w:t>
            </w:r>
          </w:p>
        </w:tc>
        <w:tc>
          <w:tcPr>
            <w:tcW w:w="1418" w:type="dxa"/>
          </w:tcPr>
          <w:p w14:paraId="1B404766" w14:textId="77777777" w:rsidR="005E2A36" w:rsidRPr="00364395" w:rsidRDefault="005E2A36" w:rsidP="001270E0">
            <w:pPr>
              <w:pStyle w:val="RZTextzentriert"/>
            </w:pPr>
          </w:p>
        </w:tc>
      </w:tr>
      <w:tr w:rsidR="00364395" w:rsidRPr="00364395" w14:paraId="5F176229" w14:textId="77777777" w:rsidTr="001270E0">
        <w:tc>
          <w:tcPr>
            <w:tcW w:w="7938" w:type="dxa"/>
          </w:tcPr>
          <w:p w14:paraId="73116A79" w14:textId="0730DBCE" w:rsidR="002A4931" w:rsidRPr="00364395" w:rsidRDefault="00A910A4" w:rsidP="00850604">
            <w:pPr>
              <w:pStyle w:val="RZTextAufzhlung"/>
              <w:ind w:hanging="283"/>
            </w:pPr>
            <w:r>
              <w:t>o</w:t>
            </w:r>
            <w:r w:rsidR="002A4931" w:rsidRPr="00364395">
              <w:t>ral</w:t>
            </w:r>
          </w:p>
        </w:tc>
        <w:tc>
          <w:tcPr>
            <w:tcW w:w="1418" w:type="dxa"/>
          </w:tcPr>
          <w:p w14:paraId="7E2EA907" w14:textId="77777777" w:rsidR="002A4931" w:rsidRPr="00364395" w:rsidRDefault="002A4931" w:rsidP="001270E0">
            <w:pPr>
              <w:pStyle w:val="RZTextzentriert"/>
            </w:pPr>
            <w:r w:rsidRPr="00364395">
              <w:t>20</w:t>
            </w:r>
          </w:p>
        </w:tc>
      </w:tr>
      <w:tr w:rsidR="00364395" w:rsidRPr="00364395" w14:paraId="7731EC0B" w14:textId="77777777" w:rsidTr="001270E0">
        <w:tc>
          <w:tcPr>
            <w:tcW w:w="7938" w:type="dxa"/>
          </w:tcPr>
          <w:p w14:paraId="1F1D9909" w14:textId="0B706516" w:rsidR="002A4931" w:rsidRPr="00364395" w:rsidRDefault="00A910A4" w:rsidP="00850604">
            <w:pPr>
              <w:pStyle w:val="RZText"/>
              <w:numPr>
                <w:ilvl w:val="0"/>
                <w:numId w:val="34"/>
              </w:numPr>
              <w:spacing w:line="240" w:lineRule="auto"/>
              <w:ind w:hanging="283"/>
              <w:rPr>
                <w:szCs w:val="20"/>
              </w:rPr>
            </w:pPr>
            <w:r>
              <w:t>p</w:t>
            </w:r>
            <w:r w:rsidR="002A4931" w:rsidRPr="00364395">
              <w:t>arenteral</w:t>
            </w:r>
          </w:p>
        </w:tc>
        <w:tc>
          <w:tcPr>
            <w:tcW w:w="1418" w:type="dxa"/>
          </w:tcPr>
          <w:p w14:paraId="4D84B573" w14:textId="77777777" w:rsidR="002A4931" w:rsidRPr="00364395" w:rsidRDefault="002A4931" w:rsidP="001270E0">
            <w:pPr>
              <w:pStyle w:val="RZTextzentriert"/>
            </w:pPr>
            <w:r w:rsidRPr="00364395">
              <w:t>20</w:t>
            </w:r>
          </w:p>
        </w:tc>
      </w:tr>
      <w:tr w:rsidR="00364395" w:rsidRPr="00364395" w14:paraId="154D76AE" w14:textId="77777777" w:rsidTr="001270E0">
        <w:tc>
          <w:tcPr>
            <w:tcW w:w="7938" w:type="dxa"/>
          </w:tcPr>
          <w:p w14:paraId="51395815" w14:textId="77777777" w:rsidR="005E2A36" w:rsidRPr="00364395" w:rsidRDefault="005E2A36" w:rsidP="008D0378">
            <w:pPr>
              <w:pStyle w:val="RZText"/>
              <w:numPr>
                <w:ilvl w:val="0"/>
                <w:numId w:val="8"/>
              </w:numPr>
              <w:spacing w:line="240" w:lineRule="auto"/>
              <w:ind w:left="425" w:hanging="425"/>
            </w:pPr>
            <w:r w:rsidRPr="00364395">
              <w:t>Planung von operativen Interventionen</w:t>
            </w:r>
          </w:p>
        </w:tc>
        <w:tc>
          <w:tcPr>
            <w:tcW w:w="1418" w:type="dxa"/>
          </w:tcPr>
          <w:p w14:paraId="1FF501A9" w14:textId="77777777" w:rsidR="005E2A36" w:rsidRPr="00364395" w:rsidRDefault="005E2A36" w:rsidP="001270E0">
            <w:pPr>
              <w:pStyle w:val="RZTextzentriert"/>
            </w:pPr>
          </w:p>
        </w:tc>
      </w:tr>
      <w:tr w:rsidR="00364395" w:rsidRPr="00364395" w14:paraId="375609DA" w14:textId="77777777" w:rsidTr="001270E0">
        <w:tc>
          <w:tcPr>
            <w:tcW w:w="7938" w:type="dxa"/>
          </w:tcPr>
          <w:p w14:paraId="57CEB339" w14:textId="77777777" w:rsidR="005E2A36" w:rsidRPr="00364395" w:rsidRDefault="005E2A36" w:rsidP="00026DB6">
            <w:pPr>
              <w:pStyle w:val="RZText"/>
              <w:numPr>
                <w:ilvl w:val="0"/>
                <w:numId w:val="8"/>
              </w:numPr>
              <w:spacing w:line="240" w:lineRule="auto"/>
              <w:ind w:left="425" w:hanging="425"/>
            </w:pPr>
            <w:r w:rsidRPr="00364395">
              <w:t>Lagerung, Desinfektion und Abdeckung bei chirurgischen Eingriffen</w:t>
            </w:r>
          </w:p>
        </w:tc>
        <w:tc>
          <w:tcPr>
            <w:tcW w:w="1418" w:type="dxa"/>
          </w:tcPr>
          <w:p w14:paraId="2FBE6C85" w14:textId="77777777" w:rsidR="005E2A36" w:rsidRPr="00364395" w:rsidRDefault="005E2A36" w:rsidP="001270E0">
            <w:pPr>
              <w:pStyle w:val="RZTextzentriert"/>
            </w:pPr>
          </w:p>
        </w:tc>
      </w:tr>
      <w:tr w:rsidR="00364395" w:rsidRPr="00364395" w14:paraId="65BA5FDD" w14:textId="77777777" w:rsidTr="001270E0">
        <w:tc>
          <w:tcPr>
            <w:tcW w:w="7938" w:type="dxa"/>
          </w:tcPr>
          <w:p w14:paraId="7AC4BA5F" w14:textId="77777777" w:rsidR="005E2A36" w:rsidRPr="00364395" w:rsidRDefault="005E2A36" w:rsidP="00026DB6">
            <w:pPr>
              <w:pStyle w:val="RZText"/>
              <w:numPr>
                <w:ilvl w:val="0"/>
                <w:numId w:val="8"/>
              </w:numPr>
              <w:spacing w:line="240" w:lineRule="auto"/>
              <w:ind w:left="425" w:hanging="425"/>
              <w:rPr>
                <w:szCs w:val="20"/>
              </w:rPr>
            </w:pPr>
            <w:r w:rsidRPr="00364395">
              <w:rPr>
                <w:szCs w:val="20"/>
              </w:rPr>
              <w:t xml:space="preserve">Durchführung </w:t>
            </w:r>
            <w:r w:rsidRPr="00364395">
              <w:t>von</w:t>
            </w:r>
            <w:r w:rsidRPr="00364395">
              <w:rPr>
                <w:szCs w:val="20"/>
              </w:rPr>
              <w:t xml:space="preserve"> Lokal- und Regionalanästhesie</w:t>
            </w:r>
          </w:p>
        </w:tc>
        <w:tc>
          <w:tcPr>
            <w:tcW w:w="1418" w:type="dxa"/>
          </w:tcPr>
          <w:p w14:paraId="682EC7F8" w14:textId="77777777" w:rsidR="005E2A36" w:rsidRPr="00364395" w:rsidRDefault="005E2A36" w:rsidP="001270E0">
            <w:pPr>
              <w:pStyle w:val="RZTextzentriert"/>
            </w:pPr>
            <w:r w:rsidRPr="00364395">
              <w:t>50</w:t>
            </w:r>
          </w:p>
        </w:tc>
      </w:tr>
      <w:tr w:rsidR="00364395" w:rsidRPr="00364395" w14:paraId="0CD74C19" w14:textId="77777777" w:rsidTr="001270E0">
        <w:tc>
          <w:tcPr>
            <w:tcW w:w="7938" w:type="dxa"/>
          </w:tcPr>
          <w:p w14:paraId="39FC9B45" w14:textId="77777777" w:rsidR="005E2A36" w:rsidRPr="00364395" w:rsidRDefault="005E2A36" w:rsidP="009A7B0D">
            <w:pPr>
              <w:pStyle w:val="RZText"/>
              <w:numPr>
                <w:ilvl w:val="0"/>
                <w:numId w:val="8"/>
              </w:numPr>
              <w:spacing w:line="240" w:lineRule="auto"/>
              <w:ind w:left="425" w:hanging="425"/>
              <w:rPr>
                <w:szCs w:val="20"/>
              </w:rPr>
            </w:pPr>
            <w:r w:rsidRPr="00364395">
              <w:rPr>
                <w:szCs w:val="20"/>
              </w:rPr>
              <w:t xml:space="preserve">Umgang </w:t>
            </w:r>
            <w:r w:rsidRPr="00364395">
              <w:t>mit</w:t>
            </w:r>
            <w:r w:rsidRPr="00364395">
              <w:rPr>
                <w:szCs w:val="20"/>
              </w:rPr>
              <w:t xml:space="preserve"> chirurgischen Instrumenten und Geräten, Naht-, Punktions- und Katheterisierungstechniken</w:t>
            </w:r>
            <w:r w:rsidR="00606EBD" w:rsidRPr="00364395">
              <w:rPr>
                <w:szCs w:val="20"/>
              </w:rPr>
              <w:t>:</w:t>
            </w:r>
          </w:p>
        </w:tc>
        <w:tc>
          <w:tcPr>
            <w:tcW w:w="1418" w:type="dxa"/>
          </w:tcPr>
          <w:p w14:paraId="2ADD74D1" w14:textId="77777777" w:rsidR="005E2A36" w:rsidRPr="00364395" w:rsidRDefault="005E2A36" w:rsidP="001270E0">
            <w:pPr>
              <w:pStyle w:val="RZTextzentriert"/>
            </w:pPr>
          </w:p>
        </w:tc>
      </w:tr>
      <w:tr w:rsidR="00364395" w:rsidRPr="00364395" w14:paraId="19A3907F" w14:textId="77777777" w:rsidTr="001270E0">
        <w:tc>
          <w:tcPr>
            <w:tcW w:w="7938" w:type="dxa"/>
          </w:tcPr>
          <w:p w14:paraId="3A8F0A36" w14:textId="77777777" w:rsidR="00606EBD" w:rsidRPr="00364395" w:rsidRDefault="00606EBD" w:rsidP="00850604">
            <w:pPr>
              <w:pStyle w:val="RZTextAufzhlung"/>
            </w:pPr>
            <w:r w:rsidRPr="00364395">
              <w:t>Legen von Drainagen</w:t>
            </w:r>
          </w:p>
        </w:tc>
        <w:tc>
          <w:tcPr>
            <w:tcW w:w="1418" w:type="dxa"/>
          </w:tcPr>
          <w:p w14:paraId="1C879D20" w14:textId="77777777" w:rsidR="00606EBD" w:rsidRPr="00364395" w:rsidRDefault="00606EBD" w:rsidP="001270E0">
            <w:pPr>
              <w:pStyle w:val="RZTextzentriert"/>
            </w:pPr>
            <w:r w:rsidRPr="00364395">
              <w:t>10</w:t>
            </w:r>
          </w:p>
        </w:tc>
      </w:tr>
      <w:tr w:rsidR="00364395" w:rsidRPr="00364395" w14:paraId="6F844AD1" w14:textId="77777777" w:rsidTr="001270E0">
        <w:tc>
          <w:tcPr>
            <w:tcW w:w="7938" w:type="dxa"/>
          </w:tcPr>
          <w:p w14:paraId="32EB10A2" w14:textId="77777777" w:rsidR="00606EBD" w:rsidRPr="00364395" w:rsidRDefault="00606EBD" w:rsidP="00850604">
            <w:pPr>
              <w:pStyle w:val="RZTextAufzhlung"/>
            </w:pPr>
            <w:r w:rsidRPr="00364395">
              <w:t>Legen von Kathetern</w:t>
            </w:r>
          </w:p>
        </w:tc>
        <w:tc>
          <w:tcPr>
            <w:tcW w:w="1418" w:type="dxa"/>
          </w:tcPr>
          <w:p w14:paraId="7EE9EF0A" w14:textId="77777777" w:rsidR="00606EBD" w:rsidRPr="00364395" w:rsidRDefault="00606EBD" w:rsidP="001270E0">
            <w:pPr>
              <w:pStyle w:val="RZTextzentriert"/>
            </w:pPr>
            <w:r w:rsidRPr="00364395">
              <w:t>10</w:t>
            </w:r>
          </w:p>
        </w:tc>
      </w:tr>
      <w:tr w:rsidR="00364395" w:rsidRPr="00364395" w14:paraId="51F963F4" w14:textId="77777777" w:rsidTr="001270E0">
        <w:tc>
          <w:tcPr>
            <w:tcW w:w="7938" w:type="dxa"/>
          </w:tcPr>
          <w:p w14:paraId="41371B41" w14:textId="77777777" w:rsidR="00606EBD" w:rsidRPr="00364395" w:rsidRDefault="00606EBD" w:rsidP="00850604">
            <w:pPr>
              <w:pStyle w:val="RZText"/>
              <w:numPr>
                <w:ilvl w:val="0"/>
                <w:numId w:val="34"/>
              </w:numPr>
              <w:spacing w:line="240" w:lineRule="auto"/>
              <w:ind w:hanging="284"/>
              <w:rPr>
                <w:szCs w:val="20"/>
              </w:rPr>
            </w:pPr>
            <w:r w:rsidRPr="00364395">
              <w:t>Legen von zentralvenösen Zugängen</w:t>
            </w:r>
          </w:p>
        </w:tc>
        <w:tc>
          <w:tcPr>
            <w:tcW w:w="1418" w:type="dxa"/>
          </w:tcPr>
          <w:p w14:paraId="7A1D52AB" w14:textId="77777777" w:rsidR="00606EBD" w:rsidRPr="00364395" w:rsidRDefault="00606EBD" w:rsidP="00026DB6">
            <w:pPr>
              <w:pStyle w:val="RZTextzentriert"/>
            </w:pPr>
            <w:r w:rsidRPr="00364395">
              <w:t>10</w:t>
            </w:r>
          </w:p>
        </w:tc>
      </w:tr>
      <w:tr w:rsidR="00364395" w:rsidRPr="00364395" w14:paraId="15BC59C5" w14:textId="77777777" w:rsidTr="001270E0">
        <w:tc>
          <w:tcPr>
            <w:tcW w:w="7938" w:type="dxa"/>
          </w:tcPr>
          <w:p w14:paraId="677C6EF7" w14:textId="77777777" w:rsidR="005E2A36" w:rsidRPr="00364395" w:rsidRDefault="005E2A36" w:rsidP="00026DB6">
            <w:pPr>
              <w:pStyle w:val="RZText"/>
              <w:numPr>
                <w:ilvl w:val="0"/>
                <w:numId w:val="8"/>
              </w:numPr>
              <w:spacing w:line="240" w:lineRule="auto"/>
              <w:ind w:left="425" w:hanging="425"/>
            </w:pPr>
            <w:r w:rsidRPr="00364395">
              <w:t xml:space="preserve">Verbandtechnik </w:t>
            </w:r>
            <w:r w:rsidR="0063020F" w:rsidRPr="00364395">
              <w:t xml:space="preserve">inkl. </w:t>
            </w:r>
            <w:r w:rsidRPr="00364395">
              <w:t>Anlage von immobilisierenden Stützverbänden</w:t>
            </w:r>
          </w:p>
        </w:tc>
        <w:tc>
          <w:tcPr>
            <w:tcW w:w="1418" w:type="dxa"/>
          </w:tcPr>
          <w:p w14:paraId="2BB9E614" w14:textId="77777777" w:rsidR="005E2A36" w:rsidRPr="00364395" w:rsidRDefault="005E2A36" w:rsidP="00026DB6">
            <w:pPr>
              <w:pStyle w:val="RZTextzentriert"/>
            </w:pPr>
          </w:p>
        </w:tc>
      </w:tr>
      <w:tr w:rsidR="00364395" w:rsidRPr="00364395" w14:paraId="6799931C" w14:textId="77777777" w:rsidTr="001270E0">
        <w:tc>
          <w:tcPr>
            <w:tcW w:w="7938" w:type="dxa"/>
          </w:tcPr>
          <w:p w14:paraId="75CC9F7F" w14:textId="77777777" w:rsidR="005E2A36" w:rsidRPr="00364395" w:rsidRDefault="005E2A36" w:rsidP="00026DB6">
            <w:pPr>
              <w:pStyle w:val="RZText"/>
              <w:numPr>
                <w:ilvl w:val="0"/>
                <w:numId w:val="8"/>
              </w:numPr>
              <w:spacing w:line="240" w:lineRule="auto"/>
              <w:ind w:left="425" w:hanging="425"/>
            </w:pPr>
            <w:r w:rsidRPr="00364395">
              <w:t xml:space="preserve">Erkennen und Behandeln von </w:t>
            </w:r>
            <w:proofErr w:type="spellStart"/>
            <w:r w:rsidRPr="00364395">
              <w:t>perioperativen</w:t>
            </w:r>
            <w:proofErr w:type="spellEnd"/>
            <w:r w:rsidRPr="00364395">
              <w:t xml:space="preserve"> Infektionen</w:t>
            </w:r>
          </w:p>
        </w:tc>
        <w:tc>
          <w:tcPr>
            <w:tcW w:w="1418" w:type="dxa"/>
          </w:tcPr>
          <w:p w14:paraId="460FCF89" w14:textId="77777777" w:rsidR="005E2A36" w:rsidRPr="00364395" w:rsidRDefault="005E2A36" w:rsidP="00026DB6">
            <w:pPr>
              <w:pStyle w:val="RZTextzentriert"/>
            </w:pPr>
          </w:p>
        </w:tc>
      </w:tr>
      <w:tr w:rsidR="00364395" w:rsidRPr="00364395" w14:paraId="62E4BE97" w14:textId="77777777" w:rsidTr="001270E0">
        <w:tc>
          <w:tcPr>
            <w:tcW w:w="7938" w:type="dxa"/>
          </w:tcPr>
          <w:p w14:paraId="09AD78EF" w14:textId="77777777" w:rsidR="005E2A36" w:rsidRPr="00364395" w:rsidRDefault="005E2A36" w:rsidP="00026DB6">
            <w:pPr>
              <w:pStyle w:val="RZText"/>
              <w:numPr>
                <w:ilvl w:val="0"/>
                <w:numId w:val="8"/>
              </w:numPr>
              <w:spacing w:line="240" w:lineRule="auto"/>
              <w:ind w:left="425" w:hanging="425"/>
            </w:pPr>
            <w:r w:rsidRPr="00364395">
              <w:t>Wundmanagement, insbesondere bei chronischen Wunden</w:t>
            </w:r>
          </w:p>
        </w:tc>
        <w:tc>
          <w:tcPr>
            <w:tcW w:w="1418" w:type="dxa"/>
          </w:tcPr>
          <w:p w14:paraId="5F05218B" w14:textId="77777777" w:rsidR="005E2A36" w:rsidRPr="00364395" w:rsidRDefault="005E2A36" w:rsidP="00026DB6">
            <w:pPr>
              <w:pStyle w:val="RZTextzentriert"/>
            </w:pPr>
          </w:p>
        </w:tc>
      </w:tr>
      <w:tr w:rsidR="00364395" w:rsidRPr="00364395" w14:paraId="79FE488A" w14:textId="77777777" w:rsidTr="001270E0">
        <w:tc>
          <w:tcPr>
            <w:tcW w:w="7938" w:type="dxa"/>
          </w:tcPr>
          <w:p w14:paraId="7C7092AD" w14:textId="77777777" w:rsidR="005E2A36" w:rsidRPr="00364395" w:rsidRDefault="005E2A36" w:rsidP="00026DB6">
            <w:pPr>
              <w:pStyle w:val="RZText"/>
              <w:numPr>
                <w:ilvl w:val="0"/>
                <w:numId w:val="8"/>
              </w:numPr>
              <w:spacing w:line="240" w:lineRule="auto"/>
              <w:ind w:left="425" w:hanging="425"/>
            </w:pPr>
            <w:r w:rsidRPr="00364395">
              <w:t>Peri- und postoperative Betreuung von Kindern und Jugendlichen im Rahmen der fachspezifischen Intensivmedizin</w:t>
            </w:r>
          </w:p>
        </w:tc>
        <w:tc>
          <w:tcPr>
            <w:tcW w:w="1418" w:type="dxa"/>
          </w:tcPr>
          <w:p w14:paraId="05B7DF4D" w14:textId="77777777" w:rsidR="005E2A36" w:rsidRPr="00364395" w:rsidRDefault="005E2A36" w:rsidP="00026DB6">
            <w:pPr>
              <w:pStyle w:val="RZTextzentriert"/>
            </w:pPr>
          </w:p>
        </w:tc>
      </w:tr>
      <w:tr w:rsidR="00364395" w:rsidRPr="00364395" w14:paraId="417EEB7D" w14:textId="77777777" w:rsidTr="001270E0">
        <w:tc>
          <w:tcPr>
            <w:tcW w:w="7938" w:type="dxa"/>
          </w:tcPr>
          <w:p w14:paraId="2B31BF7C" w14:textId="77777777" w:rsidR="005E2A36" w:rsidRPr="00364395" w:rsidRDefault="005E2A36" w:rsidP="00026DB6">
            <w:pPr>
              <w:pStyle w:val="RZText"/>
              <w:numPr>
                <w:ilvl w:val="0"/>
                <w:numId w:val="8"/>
              </w:numPr>
              <w:spacing w:line="240" w:lineRule="auto"/>
              <w:ind w:left="425" w:hanging="425"/>
            </w:pPr>
            <w:r w:rsidRPr="00364395">
              <w:t>Indikationsstellung und Überwachung von physikalischen Therapien bzw. fachspezifische Rehabilitationsmaßnahmen</w:t>
            </w:r>
          </w:p>
        </w:tc>
        <w:tc>
          <w:tcPr>
            <w:tcW w:w="1418" w:type="dxa"/>
          </w:tcPr>
          <w:p w14:paraId="2E8BBA82" w14:textId="77777777" w:rsidR="005E2A36" w:rsidRPr="00364395" w:rsidRDefault="005E2A36" w:rsidP="00026DB6">
            <w:pPr>
              <w:pStyle w:val="RZTextzentriert"/>
            </w:pPr>
          </w:p>
        </w:tc>
      </w:tr>
      <w:tr w:rsidR="00364395" w:rsidRPr="00364395" w14:paraId="43C682E5" w14:textId="77777777" w:rsidTr="001270E0">
        <w:tc>
          <w:tcPr>
            <w:tcW w:w="7938" w:type="dxa"/>
          </w:tcPr>
          <w:p w14:paraId="3D1CE138" w14:textId="77777777" w:rsidR="005E2A36" w:rsidRPr="00364395" w:rsidRDefault="005E2A36" w:rsidP="00606EBD">
            <w:pPr>
              <w:pStyle w:val="RZText"/>
              <w:numPr>
                <w:ilvl w:val="0"/>
                <w:numId w:val="8"/>
              </w:numPr>
              <w:spacing w:line="240" w:lineRule="auto"/>
              <w:ind w:left="425" w:hanging="425"/>
              <w:rPr>
                <w:szCs w:val="20"/>
              </w:rPr>
            </w:pPr>
            <w:r w:rsidRPr="00364395">
              <w:t>Endoskopien</w:t>
            </w:r>
            <w:r w:rsidR="00606EBD" w:rsidRPr="00364395">
              <w:t>:</w:t>
            </w:r>
          </w:p>
        </w:tc>
        <w:tc>
          <w:tcPr>
            <w:tcW w:w="1418" w:type="dxa"/>
          </w:tcPr>
          <w:p w14:paraId="17F8EDC6" w14:textId="77777777" w:rsidR="005E2A36" w:rsidRPr="00364395" w:rsidRDefault="005E2A36" w:rsidP="00026DB6">
            <w:pPr>
              <w:pStyle w:val="RZTextzentriert"/>
            </w:pPr>
            <w:r w:rsidRPr="00364395">
              <w:t>50</w:t>
            </w:r>
          </w:p>
        </w:tc>
      </w:tr>
      <w:tr w:rsidR="00364395" w:rsidRPr="00364395" w14:paraId="2292B205" w14:textId="77777777" w:rsidTr="001270E0">
        <w:tc>
          <w:tcPr>
            <w:tcW w:w="7938" w:type="dxa"/>
          </w:tcPr>
          <w:p w14:paraId="31986D59" w14:textId="77777777" w:rsidR="00606EBD" w:rsidRPr="00364395" w:rsidRDefault="00606EBD" w:rsidP="00850604">
            <w:pPr>
              <w:pStyle w:val="RZTextAufzhlung"/>
            </w:pPr>
            <w:r w:rsidRPr="00364395">
              <w:t>Gastroskopien, ggf. mit Fremdkörperentfernung</w:t>
            </w:r>
          </w:p>
        </w:tc>
        <w:tc>
          <w:tcPr>
            <w:tcW w:w="1418" w:type="dxa"/>
          </w:tcPr>
          <w:p w14:paraId="3FA7C739" w14:textId="77777777" w:rsidR="00606EBD" w:rsidRPr="00364395" w:rsidRDefault="00606EBD" w:rsidP="00026DB6">
            <w:pPr>
              <w:pStyle w:val="RZTextzentriert"/>
            </w:pPr>
          </w:p>
        </w:tc>
      </w:tr>
      <w:tr w:rsidR="00364395" w:rsidRPr="00364395" w14:paraId="496A602D" w14:textId="77777777" w:rsidTr="001270E0">
        <w:tc>
          <w:tcPr>
            <w:tcW w:w="7938" w:type="dxa"/>
          </w:tcPr>
          <w:p w14:paraId="70C43B43" w14:textId="77777777" w:rsidR="00606EBD" w:rsidRPr="00364395" w:rsidRDefault="0063020F" w:rsidP="00850604">
            <w:pPr>
              <w:pStyle w:val="RZTextAufzhlung"/>
            </w:pPr>
            <w:r w:rsidRPr="00364395">
              <w:t>K</w:t>
            </w:r>
            <w:r w:rsidR="00606EBD" w:rsidRPr="00364395">
              <w:t>oloskopien</w:t>
            </w:r>
          </w:p>
        </w:tc>
        <w:tc>
          <w:tcPr>
            <w:tcW w:w="1418" w:type="dxa"/>
          </w:tcPr>
          <w:p w14:paraId="33226430" w14:textId="77777777" w:rsidR="00606EBD" w:rsidRPr="00364395" w:rsidRDefault="00606EBD" w:rsidP="00026DB6">
            <w:pPr>
              <w:pStyle w:val="RZTextzentriert"/>
            </w:pPr>
          </w:p>
        </w:tc>
      </w:tr>
      <w:tr w:rsidR="00364395" w:rsidRPr="00364395" w14:paraId="62C9526B" w14:textId="77777777" w:rsidTr="001270E0">
        <w:tc>
          <w:tcPr>
            <w:tcW w:w="7938" w:type="dxa"/>
          </w:tcPr>
          <w:p w14:paraId="10F876EB" w14:textId="77777777" w:rsidR="00606EBD" w:rsidRPr="00364395" w:rsidRDefault="00606EBD" w:rsidP="00850604">
            <w:pPr>
              <w:pStyle w:val="RZTextAufzhlung"/>
            </w:pPr>
            <w:proofErr w:type="spellStart"/>
            <w:r w:rsidRPr="00364395">
              <w:t>Tracheobronchoskopien</w:t>
            </w:r>
            <w:proofErr w:type="spellEnd"/>
          </w:p>
        </w:tc>
        <w:tc>
          <w:tcPr>
            <w:tcW w:w="1418" w:type="dxa"/>
          </w:tcPr>
          <w:p w14:paraId="26F6BD4F" w14:textId="77777777" w:rsidR="00606EBD" w:rsidRPr="00364395" w:rsidRDefault="00606EBD" w:rsidP="00026DB6">
            <w:pPr>
              <w:pStyle w:val="RZTextzentriert"/>
            </w:pPr>
          </w:p>
        </w:tc>
      </w:tr>
      <w:tr w:rsidR="00364395" w:rsidRPr="00364395" w14:paraId="1D7C0809" w14:textId="77777777" w:rsidTr="001270E0">
        <w:tc>
          <w:tcPr>
            <w:tcW w:w="7938" w:type="dxa"/>
          </w:tcPr>
          <w:p w14:paraId="606BC117" w14:textId="77777777" w:rsidR="00606EBD" w:rsidRPr="00364395" w:rsidRDefault="00606EBD" w:rsidP="00850604">
            <w:pPr>
              <w:pStyle w:val="RZText"/>
              <w:numPr>
                <w:ilvl w:val="0"/>
                <w:numId w:val="34"/>
              </w:numPr>
              <w:spacing w:line="240" w:lineRule="auto"/>
              <w:ind w:hanging="284"/>
            </w:pPr>
            <w:proofErr w:type="spellStart"/>
            <w:r w:rsidRPr="00364395">
              <w:t>Urethrozystoskopien</w:t>
            </w:r>
            <w:proofErr w:type="spellEnd"/>
          </w:p>
        </w:tc>
        <w:tc>
          <w:tcPr>
            <w:tcW w:w="1418" w:type="dxa"/>
          </w:tcPr>
          <w:p w14:paraId="20DB709D" w14:textId="77777777" w:rsidR="00606EBD" w:rsidRPr="00364395" w:rsidRDefault="00606EBD" w:rsidP="00026DB6">
            <w:pPr>
              <w:pStyle w:val="RZTextzentriert"/>
            </w:pPr>
          </w:p>
        </w:tc>
      </w:tr>
      <w:tr w:rsidR="00364395" w:rsidRPr="00364395" w14:paraId="3A3B980D" w14:textId="77777777" w:rsidTr="001270E0">
        <w:tc>
          <w:tcPr>
            <w:tcW w:w="7938" w:type="dxa"/>
          </w:tcPr>
          <w:p w14:paraId="3A4D024F" w14:textId="77777777" w:rsidR="00236C0D" w:rsidRPr="00364395" w:rsidRDefault="00236C0D" w:rsidP="00EE3341">
            <w:pPr>
              <w:pStyle w:val="RZText"/>
              <w:numPr>
                <w:ilvl w:val="0"/>
                <w:numId w:val="8"/>
              </w:numPr>
              <w:spacing w:line="240" w:lineRule="auto"/>
              <w:ind w:left="425" w:hanging="425"/>
              <w:rPr>
                <w:szCs w:val="20"/>
              </w:rPr>
            </w:pPr>
            <w:r w:rsidRPr="00364395">
              <w:t>Früh</w:t>
            </w:r>
            <w:r w:rsidR="0063020F" w:rsidRPr="00364395">
              <w:rPr>
                <w:szCs w:val="20"/>
              </w:rPr>
              <w:t>-</w:t>
            </w:r>
            <w:r w:rsidRPr="00364395">
              <w:rPr>
                <w:szCs w:val="20"/>
              </w:rPr>
              <w:t>/</w:t>
            </w:r>
            <w:proofErr w:type="spellStart"/>
            <w:r w:rsidRPr="00364395">
              <w:rPr>
                <w:szCs w:val="20"/>
              </w:rPr>
              <w:t>Neugeborenenchirurgie</w:t>
            </w:r>
            <w:proofErr w:type="spellEnd"/>
            <w:r w:rsidR="00E36177" w:rsidRPr="00364395">
              <w:rPr>
                <w:szCs w:val="20"/>
              </w:rPr>
              <w:t>:</w:t>
            </w:r>
          </w:p>
        </w:tc>
        <w:tc>
          <w:tcPr>
            <w:tcW w:w="1418" w:type="dxa"/>
          </w:tcPr>
          <w:p w14:paraId="375E5DA7" w14:textId="77777777" w:rsidR="00236C0D" w:rsidRPr="00364395" w:rsidRDefault="00E3127F" w:rsidP="00E3127F">
            <w:pPr>
              <w:pStyle w:val="RZTextzentriert"/>
            </w:pPr>
            <w:r w:rsidRPr="00364395">
              <w:t>15</w:t>
            </w:r>
          </w:p>
        </w:tc>
      </w:tr>
      <w:tr w:rsidR="00364395" w:rsidRPr="00364395" w14:paraId="63761BE5" w14:textId="77777777" w:rsidTr="001270E0">
        <w:tc>
          <w:tcPr>
            <w:tcW w:w="7938" w:type="dxa"/>
          </w:tcPr>
          <w:p w14:paraId="1B44F009" w14:textId="77777777" w:rsidR="00B75A83" w:rsidRPr="00364395" w:rsidRDefault="00EE3341" w:rsidP="00850604">
            <w:pPr>
              <w:pStyle w:val="RZTextAufzhlung"/>
            </w:pPr>
            <w:r w:rsidRPr="00364395">
              <w:t>Hernien</w:t>
            </w:r>
          </w:p>
        </w:tc>
        <w:tc>
          <w:tcPr>
            <w:tcW w:w="1418" w:type="dxa"/>
          </w:tcPr>
          <w:p w14:paraId="3EB93D6C" w14:textId="77777777" w:rsidR="00B75A83" w:rsidRPr="00364395" w:rsidRDefault="00B75A83" w:rsidP="00026DB6">
            <w:pPr>
              <w:pStyle w:val="RZTextzentriert"/>
            </w:pPr>
          </w:p>
        </w:tc>
      </w:tr>
      <w:tr w:rsidR="00364395" w:rsidRPr="00364395" w14:paraId="780751F3" w14:textId="77777777" w:rsidTr="001270E0">
        <w:tc>
          <w:tcPr>
            <w:tcW w:w="7938" w:type="dxa"/>
          </w:tcPr>
          <w:p w14:paraId="4518FADB" w14:textId="20D7FA6C" w:rsidR="00EE3341" w:rsidRPr="00364395" w:rsidRDefault="00A910A4" w:rsidP="00850604">
            <w:pPr>
              <w:pStyle w:val="RZTextAufzhlung"/>
            </w:pPr>
            <w:r>
              <w:t>g</w:t>
            </w:r>
            <w:r w:rsidR="00EE3341" w:rsidRPr="00364395">
              <w:t>astrointestinale Perforationen</w:t>
            </w:r>
          </w:p>
        </w:tc>
        <w:tc>
          <w:tcPr>
            <w:tcW w:w="1418" w:type="dxa"/>
          </w:tcPr>
          <w:p w14:paraId="6A5C7527" w14:textId="77777777" w:rsidR="00EE3341" w:rsidRPr="00364395" w:rsidRDefault="00EE3341" w:rsidP="00026DB6">
            <w:pPr>
              <w:pStyle w:val="RZTextzentriert"/>
            </w:pPr>
          </w:p>
        </w:tc>
      </w:tr>
      <w:tr w:rsidR="00364395" w:rsidRPr="00364395" w14:paraId="42F10E41" w14:textId="77777777" w:rsidTr="001270E0">
        <w:tc>
          <w:tcPr>
            <w:tcW w:w="7938" w:type="dxa"/>
          </w:tcPr>
          <w:p w14:paraId="4BDFCFFD" w14:textId="77777777" w:rsidR="00EE3341" w:rsidRPr="00364395" w:rsidRDefault="00EE3341" w:rsidP="00850604">
            <w:pPr>
              <w:pStyle w:val="RZTextAufzhlung"/>
            </w:pPr>
            <w:proofErr w:type="spellStart"/>
            <w:r w:rsidRPr="00364395">
              <w:t>Gastroschisis</w:t>
            </w:r>
            <w:proofErr w:type="spellEnd"/>
          </w:p>
        </w:tc>
        <w:tc>
          <w:tcPr>
            <w:tcW w:w="1418" w:type="dxa"/>
          </w:tcPr>
          <w:p w14:paraId="643AE85C" w14:textId="77777777" w:rsidR="00EE3341" w:rsidRPr="00364395" w:rsidRDefault="00EE3341" w:rsidP="00026DB6">
            <w:pPr>
              <w:pStyle w:val="RZTextzentriert"/>
            </w:pPr>
          </w:p>
        </w:tc>
      </w:tr>
      <w:tr w:rsidR="00364395" w:rsidRPr="00364395" w14:paraId="6D1D7A99" w14:textId="77777777" w:rsidTr="001270E0">
        <w:tc>
          <w:tcPr>
            <w:tcW w:w="7938" w:type="dxa"/>
          </w:tcPr>
          <w:p w14:paraId="34BC9E9E" w14:textId="77777777" w:rsidR="00B75A83" w:rsidRPr="00364395" w:rsidRDefault="00EE3341" w:rsidP="00850604">
            <w:pPr>
              <w:pStyle w:val="RZTextAufzhlung"/>
            </w:pPr>
            <w:proofErr w:type="spellStart"/>
            <w:r w:rsidRPr="00364395">
              <w:t>Omphalozele</w:t>
            </w:r>
            <w:proofErr w:type="spellEnd"/>
          </w:p>
        </w:tc>
        <w:tc>
          <w:tcPr>
            <w:tcW w:w="1418" w:type="dxa"/>
          </w:tcPr>
          <w:p w14:paraId="431DE66B" w14:textId="77777777" w:rsidR="00B75A83" w:rsidRPr="00364395" w:rsidRDefault="00B75A83" w:rsidP="00026DB6">
            <w:pPr>
              <w:pStyle w:val="RZTextzentriert"/>
            </w:pPr>
          </w:p>
        </w:tc>
      </w:tr>
      <w:tr w:rsidR="00364395" w:rsidRPr="00364395" w14:paraId="192FB9AA" w14:textId="77777777" w:rsidTr="001270E0">
        <w:tc>
          <w:tcPr>
            <w:tcW w:w="7938" w:type="dxa"/>
          </w:tcPr>
          <w:p w14:paraId="1EF536B8" w14:textId="77777777" w:rsidR="00B75A83" w:rsidRPr="00364395" w:rsidRDefault="00EE3341" w:rsidP="00850604">
            <w:pPr>
              <w:pStyle w:val="RZText"/>
              <w:numPr>
                <w:ilvl w:val="0"/>
                <w:numId w:val="34"/>
              </w:numPr>
              <w:spacing w:line="240" w:lineRule="auto"/>
              <w:ind w:hanging="284"/>
            </w:pPr>
            <w:r w:rsidRPr="00364395">
              <w:t>Zwerchfellhernien</w:t>
            </w:r>
          </w:p>
        </w:tc>
        <w:tc>
          <w:tcPr>
            <w:tcW w:w="1418" w:type="dxa"/>
          </w:tcPr>
          <w:p w14:paraId="4041037D" w14:textId="77777777" w:rsidR="00B75A83" w:rsidRPr="00364395" w:rsidRDefault="00B75A83" w:rsidP="00026DB6">
            <w:pPr>
              <w:pStyle w:val="RZTextzentriert"/>
            </w:pPr>
          </w:p>
        </w:tc>
      </w:tr>
      <w:tr w:rsidR="00364395" w:rsidRPr="00364395" w14:paraId="59C9AD25" w14:textId="77777777" w:rsidTr="001270E0">
        <w:tc>
          <w:tcPr>
            <w:tcW w:w="7938" w:type="dxa"/>
          </w:tcPr>
          <w:p w14:paraId="56F26DC5" w14:textId="77777777" w:rsidR="00236C0D" w:rsidRPr="00364395" w:rsidRDefault="00236C0D" w:rsidP="002F1902">
            <w:pPr>
              <w:pStyle w:val="RZText"/>
              <w:numPr>
                <w:ilvl w:val="0"/>
                <w:numId w:val="8"/>
              </w:numPr>
              <w:spacing w:line="240" w:lineRule="auto"/>
              <w:ind w:left="425" w:hanging="425"/>
              <w:rPr>
                <w:szCs w:val="20"/>
              </w:rPr>
            </w:pPr>
            <w:r w:rsidRPr="00364395">
              <w:rPr>
                <w:szCs w:val="20"/>
              </w:rPr>
              <w:t>Eingriffe an den Gefäßen</w:t>
            </w:r>
            <w:r w:rsidR="002F1902" w:rsidRPr="00364395">
              <w:rPr>
                <w:szCs w:val="20"/>
              </w:rPr>
              <w:t>:</w:t>
            </w:r>
          </w:p>
        </w:tc>
        <w:tc>
          <w:tcPr>
            <w:tcW w:w="1418" w:type="dxa"/>
          </w:tcPr>
          <w:p w14:paraId="2D6A158E" w14:textId="77777777" w:rsidR="00236C0D" w:rsidRPr="00364395" w:rsidRDefault="00236C0D" w:rsidP="00026DB6">
            <w:pPr>
              <w:pStyle w:val="RZTextzentriert"/>
            </w:pPr>
            <w:r w:rsidRPr="00364395">
              <w:t>5</w:t>
            </w:r>
          </w:p>
        </w:tc>
      </w:tr>
      <w:tr w:rsidR="00364395" w:rsidRPr="00364395" w14:paraId="6A313624" w14:textId="77777777" w:rsidTr="001270E0">
        <w:tc>
          <w:tcPr>
            <w:tcW w:w="7938" w:type="dxa"/>
          </w:tcPr>
          <w:p w14:paraId="29044600" w14:textId="04EF5269" w:rsidR="002F1902" w:rsidRPr="00364395" w:rsidRDefault="00A910A4" w:rsidP="002E0323">
            <w:pPr>
              <w:pStyle w:val="RZTextAufzhlung"/>
            </w:pPr>
            <w:r>
              <w:t>o</w:t>
            </w:r>
            <w:r w:rsidR="002F1902" w:rsidRPr="00364395">
              <w:t>perativer Gefäßzugang, zentraler Venenkathete</w:t>
            </w:r>
            <w:r w:rsidR="0063020F" w:rsidRPr="00364395">
              <w:t>r</w:t>
            </w:r>
          </w:p>
        </w:tc>
        <w:tc>
          <w:tcPr>
            <w:tcW w:w="1418" w:type="dxa"/>
          </w:tcPr>
          <w:p w14:paraId="23FE3482" w14:textId="77777777" w:rsidR="002F1902" w:rsidRPr="00364395" w:rsidRDefault="002F1902" w:rsidP="00026DB6">
            <w:pPr>
              <w:pStyle w:val="RZTextzentriert"/>
            </w:pPr>
          </w:p>
        </w:tc>
      </w:tr>
      <w:tr w:rsidR="00364395" w:rsidRPr="00364395" w14:paraId="321B692D" w14:textId="77777777" w:rsidTr="001270E0">
        <w:tc>
          <w:tcPr>
            <w:tcW w:w="7938" w:type="dxa"/>
          </w:tcPr>
          <w:p w14:paraId="7CF6F7E3" w14:textId="77777777" w:rsidR="002F1902" w:rsidRPr="00364395" w:rsidRDefault="002F1902" w:rsidP="002F1902">
            <w:pPr>
              <w:pStyle w:val="RZTextAufzhlung"/>
              <w:rPr>
                <w:lang w:val="de-DE"/>
              </w:rPr>
            </w:pPr>
            <w:r w:rsidRPr="00364395">
              <w:rPr>
                <w:lang w:val="de-DE"/>
              </w:rPr>
              <w:t>Gefäßnaht</w:t>
            </w:r>
          </w:p>
        </w:tc>
        <w:tc>
          <w:tcPr>
            <w:tcW w:w="1418" w:type="dxa"/>
          </w:tcPr>
          <w:p w14:paraId="2990C67D" w14:textId="77777777" w:rsidR="002F1902" w:rsidRPr="00364395" w:rsidRDefault="002F1902" w:rsidP="00026DB6">
            <w:pPr>
              <w:pStyle w:val="RZTextzentriert"/>
            </w:pPr>
          </w:p>
        </w:tc>
      </w:tr>
      <w:tr w:rsidR="00364395" w:rsidRPr="00364395" w14:paraId="0143C54B" w14:textId="77777777" w:rsidTr="001270E0">
        <w:tc>
          <w:tcPr>
            <w:tcW w:w="7938" w:type="dxa"/>
          </w:tcPr>
          <w:p w14:paraId="609EACED" w14:textId="682B340A" w:rsidR="002F1902" w:rsidRPr="00364395" w:rsidRDefault="00A910A4" w:rsidP="00850604">
            <w:pPr>
              <w:pStyle w:val="RZText"/>
              <w:numPr>
                <w:ilvl w:val="0"/>
                <w:numId w:val="35"/>
              </w:numPr>
              <w:spacing w:line="240" w:lineRule="auto"/>
              <w:ind w:hanging="294"/>
              <w:rPr>
                <w:szCs w:val="20"/>
              </w:rPr>
            </w:pPr>
            <w:r>
              <w:rPr>
                <w:lang w:val="de-DE"/>
              </w:rPr>
              <w:t>o</w:t>
            </w:r>
            <w:r w:rsidR="002F1902" w:rsidRPr="00364395">
              <w:rPr>
                <w:lang w:val="de-DE"/>
              </w:rPr>
              <w:t xml:space="preserve">perative </w:t>
            </w:r>
            <w:proofErr w:type="spellStart"/>
            <w:r w:rsidR="002F1902" w:rsidRPr="00364395">
              <w:rPr>
                <w:lang w:val="de-DE"/>
              </w:rPr>
              <w:t>Laserungen</w:t>
            </w:r>
            <w:proofErr w:type="spellEnd"/>
            <w:r w:rsidR="002F1902" w:rsidRPr="00364395">
              <w:rPr>
                <w:lang w:val="de-DE"/>
              </w:rPr>
              <w:t>/</w:t>
            </w:r>
            <w:proofErr w:type="spellStart"/>
            <w:r w:rsidR="002F1902" w:rsidRPr="00364395">
              <w:rPr>
                <w:lang w:val="de-DE"/>
              </w:rPr>
              <w:t>Verödungen</w:t>
            </w:r>
            <w:proofErr w:type="spellEnd"/>
            <w:r w:rsidR="002F1902" w:rsidRPr="00364395">
              <w:rPr>
                <w:lang w:val="de-DE"/>
              </w:rPr>
              <w:t>/Unterbindungen (z.</w:t>
            </w:r>
            <w:r w:rsidR="0063020F" w:rsidRPr="00364395">
              <w:rPr>
                <w:lang w:val="de-DE"/>
              </w:rPr>
              <w:t xml:space="preserve"> </w:t>
            </w:r>
            <w:r w:rsidR="002F1902" w:rsidRPr="00364395">
              <w:rPr>
                <w:lang w:val="de-DE"/>
              </w:rPr>
              <w:t>B. Varikozele)</w:t>
            </w:r>
          </w:p>
        </w:tc>
        <w:tc>
          <w:tcPr>
            <w:tcW w:w="1418" w:type="dxa"/>
          </w:tcPr>
          <w:p w14:paraId="425CE82C" w14:textId="77777777" w:rsidR="002F1902" w:rsidRPr="00364395" w:rsidRDefault="002F1902" w:rsidP="00026DB6">
            <w:pPr>
              <w:pStyle w:val="RZTextzentriert"/>
            </w:pPr>
          </w:p>
        </w:tc>
      </w:tr>
      <w:tr w:rsidR="00364395" w:rsidRPr="00364395" w14:paraId="4B31AF3F" w14:textId="77777777" w:rsidTr="001270E0">
        <w:tc>
          <w:tcPr>
            <w:tcW w:w="7938" w:type="dxa"/>
          </w:tcPr>
          <w:p w14:paraId="1FF4718A" w14:textId="77777777" w:rsidR="00236C0D" w:rsidRPr="00364395" w:rsidRDefault="00236C0D" w:rsidP="005A1427">
            <w:pPr>
              <w:pStyle w:val="RZText"/>
              <w:numPr>
                <w:ilvl w:val="0"/>
                <w:numId w:val="8"/>
              </w:numPr>
              <w:spacing w:line="240" w:lineRule="auto"/>
              <w:ind w:left="425" w:hanging="425"/>
              <w:rPr>
                <w:szCs w:val="20"/>
              </w:rPr>
            </w:pPr>
            <w:r w:rsidRPr="00364395">
              <w:rPr>
                <w:szCs w:val="20"/>
              </w:rPr>
              <w:t>Eingriffe im Kopf/Halsbereich</w:t>
            </w:r>
            <w:r w:rsidR="005A1427" w:rsidRPr="00364395">
              <w:rPr>
                <w:szCs w:val="20"/>
              </w:rPr>
              <w:t>:</w:t>
            </w:r>
          </w:p>
        </w:tc>
        <w:tc>
          <w:tcPr>
            <w:tcW w:w="1418" w:type="dxa"/>
          </w:tcPr>
          <w:p w14:paraId="7FB483D0" w14:textId="77777777" w:rsidR="00236C0D" w:rsidRPr="00364395" w:rsidRDefault="00E3127F" w:rsidP="00E3127F">
            <w:pPr>
              <w:pStyle w:val="RZTextzentriert"/>
            </w:pPr>
            <w:r w:rsidRPr="00364395">
              <w:t>20</w:t>
            </w:r>
          </w:p>
        </w:tc>
      </w:tr>
      <w:tr w:rsidR="00364395" w:rsidRPr="00364395" w14:paraId="701D2B71" w14:textId="77777777" w:rsidTr="001270E0">
        <w:tc>
          <w:tcPr>
            <w:tcW w:w="7938" w:type="dxa"/>
          </w:tcPr>
          <w:p w14:paraId="4C1CDCAD" w14:textId="77777777" w:rsidR="005A1427" w:rsidRPr="00364395" w:rsidRDefault="005A1427" w:rsidP="005A1427">
            <w:pPr>
              <w:pStyle w:val="RZTextAufzhlung"/>
            </w:pPr>
            <w:proofErr w:type="spellStart"/>
            <w:r w:rsidRPr="00364395">
              <w:t>Epidermoidzyste</w:t>
            </w:r>
            <w:proofErr w:type="spellEnd"/>
          </w:p>
        </w:tc>
        <w:tc>
          <w:tcPr>
            <w:tcW w:w="1418" w:type="dxa"/>
          </w:tcPr>
          <w:p w14:paraId="0A4ABC0E" w14:textId="77777777" w:rsidR="005A1427" w:rsidRPr="00364395" w:rsidRDefault="005A1427" w:rsidP="00026DB6">
            <w:pPr>
              <w:pStyle w:val="RZTextzentriert"/>
            </w:pPr>
          </w:p>
        </w:tc>
      </w:tr>
      <w:tr w:rsidR="00364395" w:rsidRPr="00364395" w14:paraId="7FC3E93F" w14:textId="77777777" w:rsidTr="001270E0">
        <w:tc>
          <w:tcPr>
            <w:tcW w:w="7938" w:type="dxa"/>
          </w:tcPr>
          <w:p w14:paraId="2A187D65" w14:textId="0D568B90" w:rsidR="005A1427" w:rsidRPr="00364395" w:rsidRDefault="00A910A4" w:rsidP="002E0323">
            <w:pPr>
              <w:pStyle w:val="RZTextAufzhlung"/>
            </w:pPr>
            <w:proofErr w:type="spellStart"/>
            <w:r>
              <w:t>p</w:t>
            </w:r>
            <w:r w:rsidR="005A1427" w:rsidRPr="00364395">
              <w:t>eriauriculärer</w:t>
            </w:r>
            <w:proofErr w:type="spellEnd"/>
            <w:r w:rsidR="005A1427" w:rsidRPr="00364395">
              <w:t xml:space="preserve"> Sinus</w:t>
            </w:r>
          </w:p>
        </w:tc>
        <w:tc>
          <w:tcPr>
            <w:tcW w:w="1418" w:type="dxa"/>
          </w:tcPr>
          <w:p w14:paraId="088F6289" w14:textId="77777777" w:rsidR="005A1427" w:rsidRPr="00364395" w:rsidRDefault="005A1427" w:rsidP="00026DB6">
            <w:pPr>
              <w:pStyle w:val="RZTextzentriert"/>
            </w:pPr>
          </w:p>
        </w:tc>
      </w:tr>
      <w:tr w:rsidR="00364395" w:rsidRPr="00364395" w14:paraId="7B2123D6" w14:textId="77777777" w:rsidTr="001270E0">
        <w:tc>
          <w:tcPr>
            <w:tcW w:w="7938" w:type="dxa"/>
          </w:tcPr>
          <w:p w14:paraId="19D82108" w14:textId="1EA151BB" w:rsidR="005A1427" w:rsidRPr="00364395" w:rsidRDefault="00A910A4" w:rsidP="005A1427">
            <w:pPr>
              <w:pStyle w:val="RZTextAufzhlung"/>
            </w:pPr>
            <w:r>
              <w:t>m</w:t>
            </w:r>
            <w:r w:rsidR="005A1427" w:rsidRPr="00364395">
              <w:t>ediane Halszyste</w:t>
            </w:r>
          </w:p>
        </w:tc>
        <w:tc>
          <w:tcPr>
            <w:tcW w:w="1418" w:type="dxa"/>
          </w:tcPr>
          <w:p w14:paraId="1377EF39" w14:textId="77777777" w:rsidR="005A1427" w:rsidRPr="00364395" w:rsidRDefault="005A1427" w:rsidP="00026DB6">
            <w:pPr>
              <w:pStyle w:val="RZTextzentriert"/>
            </w:pPr>
          </w:p>
        </w:tc>
      </w:tr>
      <w:tr w:rsidR="00364395" w:rsidRPr="00364395" w14:paraId="26392BE1" w14:textId="77777777" w:rsidTr="001270E0">
        <w:tc>
          <w:tcPr>
            <w:tcW w:w="7938" w:type="dxa"/>
          </w:tcPr>
          <w:p w14:paraId="4168C98B" w14:textId="1BCA39AD" w:rsidR="005A1427" w:rsidRPr="00364395" w:rsidRDefault="00A910A4" w:rsidP="005A1427">
            <w:pPr>
              <w:pStyle w:val="RZTextAufzhlung"/>
            </w:pPr>
            <w:r>
              <w:t>l</w:t>
            </w:r>
            <w:r w:rsidR="005A1427" w:rsidRPr="00364395">
              <w:t>aterale Halsfistel</w:t>
            </w:r>
          </w:p>
        </w:tc>
        <w:tc>
          <w:tcPr>
            <w:tcW w:w="1418" w:type="dxa"/>
          </w:tcPr>
          <w:p w14:paraId="6C08BCA0" w14:textId="77777777" w:rsidR="005A1427" w:rsidRPr="00364395" w:rsidRDefault="005A1427" w:rsidP="00026DB6">
            <w:pPr>
              <w:pStyle w:val="RZTextzentriert"/>
            </w:pPr>
          </w:p>
        </w:tc>
      </w:tr>
      <w:tr w:rsidR="00364395" w:rsidRPr="00364395" w14:paraId="0BCB7799" w14:textId="77777777" w:rsidTr="001270E0">
        <w:tc>
          <w:tcPr>
            <w:tcW w:w="7938" w:type="dxa"/>
          </w:tcPr>
          <w:p w14:paraId="7A5523FC" w14:textId="77777777" w:rsidR="005A1427" w:rsidRPr="00364395" w:rsidRDefault="005A1427" w:rsidP="005A1427">
            <w:pPr>
              <w:pStyle w:val="RZTextAufzhlung"/>
            </w:pPr>
            <w:proofErr w:type="spellStart"/>
            <w:r w:rsidRPr="00364395">
              <w:t>Tracheostomie</w:t>
            </w:r>
            <w:proofErr w:type="spellEnd"/>
          </w:p>
        </w:tc>
        <w:tc>
          <w:tcPr>
            <w:tcW w:w="1418" w:type="dxa"/>
          </w:tcPr>
          <w:p w14:paraId="2F52852A" w14:textId="77777777" w:rsidR="005A1427" w:rsidRPr="00364395" w:rsidRDefault="005A1427" w:rsidP="00026DB6">
            <w:pPr>
              <w:pStyle w:val="RZTextzentriert"/>
            </w:pPr>
          </w:p>
        </w:tc>
      </w:tr>
      <w:tr w:rsidR="00364395" w:rsidRPr="00364395" w14:paraId="49FB5625" w14:textId="77777777" w:rsidTr="001270E0">
        <w:tc>
          <w:tcPr>
            <w:tcW w:w="7938" w:type="dxa"/>
          </w:tcPr>
          <w:p w14:paraId="17B7EC2C" w14:textId="5C5AB92E" w:rsidR="005A1427" w:rsidRPr="00364395" w:rsidRDefault="00A910A4" w:rsidP="005A1427">
            <w:pPr>
              <w:pStyle w:val="RZTextAufzhlung"/>
            </w:pPr>
            <w:proofErr w:type="spellStart"/>
            <w:r>
              <w:t>t</w:t>
            </w:r>
            <w:r w:rsidR="005A1427" w:rsidRPr="00364395">
              <w:t>umoröse</w:t>
            </w:r>
            <w:proofErr w:type="spellEnd"/>
            <w:r w:rsidR="005A1427" w:rsidRPr="00364395">
              <w:t xml:space="preserve"> Läsionen anderer Genese</w:t>
            </w:r>
          </w:p>
        </w:tc>
        <w:tc>
          <w:tcPr>
            <w:tcW w:w="1418" w:type="dxa"/>
          </w:tcPr>
          <w:p w14:paraId="05EC0152" w14:textId="77777777" w:rsidR="005A1427" w:rsidRPr="00364395" w:rsidRDefault="005A1427" w:rsidP="00026DB6">
            <w:pPr>
              <w:pStyle w:val="RZTextzentriert"/>
            </w:pPr>
          </w:p>
        </w:tc>
      </w:tr>
      <w:tr w:rsidR="00364395" w:rsidRPr="00364395" w14:paraId="0741E3C8" w14:textId="77777777" w:rsidTr="001270E0">
        <w:tc>
          <w:tcPr>
            <w:tcW w:w="7938" w:type="dxa"/>
          </w:tcPr>
          <w:p w14:paraId="4A249B7D" w14:textId="77777777" w:rsidR="00A120F1" w:rsidRPr="00364395" w:rsidRDefault="00A120F1" w:rsidP="005A1427">
            <w:pPr>
              <w:pStyle w:val="RZTextAufzhlung"/>
            </w:pPr>
            <w:proofErr w:type="spellStart"/>
            <w:r w:rsidRPr="00364395">
              <w:t>Lymphadenopathie</w:t>
            </w:r>
            <w:proofErr w:type="spellEnd"/>
          </w:p>
        </w:tc>
        <w:tc>
          <w:tcPr>
            <w:tcW w:w="1418" w:type="dxa"/>
          </w:tcPr>
          <w:p w14:paraId="796DE046" w14:textId="77777777" w:rsidR="00A120F1" w:rsidRPr="00364395" w:rsidRDefault="00A120F1" w:rsidP="00026DB6">
            <w:pPr>
              <w:pStyle w:val="RZTextzentriert"/>
            </w:pPr>
          </w:p>
        </w:tc>
      </w:tr>
      <w:tr w:rsidR="00364395" w:rsidRPr="00364395" w14:paraId="30DB3A48" w14:textId="77777777" w:rsidTr="001270E0">
        <w:tc>
          <w:tcPr>
            <w:tcW w:w="7938" w:type="dxa"/>
          </w:tcPr>
          <w:p w14:paraId="05CC16FF" w14:textId="77777777" w:rsidR="00236C0D" w:rsidRPr="00364395" w:rsidRDefault="00236C0D" w:rsidP="00793BF2">
            <w:pPr>
              <w:pStyle w:val="RZText"/>
              <w:numPr>
                <w:ilvl w:val="0"/>
                <w:numId w:val="8"/>
              </w:numPr>
              <w:spacing w:line="240" w:lineRule="auto"/>
              <w:ind w:left="425" w:hanging="425"/>
              <w:rPr>
                <w:szCs w:val="20"/>
              </w:rPr>
            </w:pPr>
            <w:r w:rsidRPr="00364395">
              <w:rPr>
                <w:szCs w:val="20"/>
              </w:rPr>
              <w:t xml:space="preserve">Eingriffe im </w:t>
            </w:r>
            <w:proofErr w:type="spellStart"/>
            <w:r w:rsidRPr="00364395">
              <w:rPr>
                <w:szCs w:val="20"/>
              </w:rPr>
              <w:t>Thoraxbereich</w:t>
            </w:r>
            <w:proofErr w:type="spellEnd"/>
            <w:r w:rsidR="00592962" w:rsidRPr="00364395">
              <w:rPr>
                <w:szCs w:val="20"/>
              </w:rPr>
              <w:t>:</w:t>
            </w:r>
          </w:p>
        </w:tc>
        <w:tc>
          <w:tcPr>
            <w:tcW w:w="1418" w:type="dxa"/>
          </w:tcPr>
          <w:p w14:paraId="019AF5FA" w14:textId="77777777" w:rsidR="00236C0D" w:rsidRPr="00364395" w:rsidRDefault="00E3127F" w:rsidP="00E3127F">
            <w:pPr>
              <w:pStyle w:val="RZTextzentriert"/>
            </w:pPr>
            <w:r w:rsidRPr="00364395">
              <w:t>5</w:t>
            </w:r>
          </w:p>
        </w:tc>
      </w:tr>
      <w:tr w:rsidR="00364395" w:rsidRPr="00364395" w14:paraId="594458D3" w14:textId="77777777" w:rsidTr="001270E0">
        <w:tc>
          <w:tcPr>
            <w:tcW w:w="7938" w:type="dxa"/>
          </w:tcPr>
          <w:p w14:paraId="6557BA6A" w14:textId="77777777" w:rsidR="00793BF2" w:rsidRPr="00364395" w:rsidRDefault="00793BF2" w:rsidP="00793BF2">
            <w:pPr>
              <w:pStyle w:val="RZTextAufzhlung"/>
            </w:pPr>
            <w:proofErr w:type="spellStart"/>
            <w:r w:rsidRPr="00364395">
              <w:t>Ösophagusatresie</w:t>
            </w:r>
            <w:proofErr w:type="spellEnd"/>
          </w:p>
        </w:tc>
        <w:tc>
          <w:tcPr>
            <w:tcW w:w="1418" w:type="dxa"/>
          </w:tcPr>
          <w:p w14:paraId="71976D2D" w14:textId="77777777" w:rsidR="00793BF2" w:rsidRPr="00364395" w:rsidRDefault="00793BF2" w:rsidP="00793BF2">
            <w:pPr>
              <w:pStyle w:val="RZTextzentriert"/>
            </w:pPr>
          </w:p>
        </w:tc>
      </w:tr>
      <w:tr w:rsidR="00364395" w:rsidRPr="00364395" w14:paraId="76316CCC" w14:textId="77777777" w:rsidTr="001270E0">
        <w:tc>
          <w:tcPr>
            <w:tcW w:w="7938" w:type="dxa"/>
          </w:tcPr>
          <w:p w14:paraId="2E106BB3" w14:textId="77777777" w:rsidR="00793BF2" w:rsidRPr="00364395" w:rsidRDefault="00793BF2" w:rsidP="00793BF2">
            <w:pPr>
              <w:pStyle w:val="RZTextAufzhlung"/>
            </w:pPr>
            <w:proofErr w:type="spellStart"/>
            <w:r w:rsidRPr="00364395">
              <w:t>Pleuradrainagen</w:t>
            </w:r>
            <w:proofErr w:type="spellEnd"/>
          </w:p>
        </w:tc>
        <w:tc>
          <w:tcPr>
            <w:tcW w:w="1418" w:type="dxa"/>
          </w:tcPr>
          <w:p w14:paraId="47006BB9" w14:textId="77777777" w:rsidR="00793BF2" w:rsidRPr="00364395" w:rsidRDefault="00793BF2" w:rsidP="00793BF2">
            <w:pPr>
              <w:pStyle w:val="RZTextzentriert"/>
            </w:pPr>
          </w:p>
        </w:tc>
      </w:tr>
      <w:tr w:rsidR="00364395" w:rsidRPr="00364395" w14:paraId="6F43E7A3" w14:textId="77777777" w:rsidTr="001270E0">
        <w:tc>
          <w:tcPr>
            <w:tcW w:w="7938" w:type="dxa"/>
          </w:tcPr>
          <w:p w14:paraId="6127D115" w14:textId="669C9F83" w:rsidR="00793BF2" w:rsidRPr="00364395" w:rsidRDefault="00A910A4" w:rsidP="002E0323">
            <w:pPr>
              <w:pStyle w:val="RZTextAufzhlung"/>
            </w:pPr>
            <w:r>
              <w:t>c</w:t>
            </w:r>
            <w:r w:rsidR="00793BF2" w:rsidRPr="00364395">
              <w:t xml:space="preserve">hirurgische </w:t>
            </w:r>
            <w:proofErr w:type="spellStart"/>
            <w:r w:rsidR="00793BF2" w:rsidRPr="00364395">
              <w:t>Empyembehandlung</w:t>
            </w:r>
            <w:proofErr w:type="spellEnd"/>
          </w:p>
        </w:tc>
        <w:tc>
          <w:tcPr>
            <w:tcW w:w="1418" w:type="dxa"/>
          </w:tcPr>
          <w:p w14:paraId="4F8CFFF3" w14:textId="77777777" w:rsidR="00793BF2" w:rsidRPr="00364395" w:rsidRDefault="00793BF2" w:rsidP="00793BF2">
            <w:pPr>
              <w:pStyle w:val="RZTextzentriert"/>
            </w:pPr>
          </w:p>
        </w:tc>
      </w:tr>
      <w:tr w:rsidR="00364395" w:rsidRPr="00364395" w14:paraId="0BE3407B" w14:textId="77777777" w:rsidTr="001270E0">
        <w:tc>
          <w:tcPr>
            <w:tcW w:w="7938" w:type="dxa"/>
          </w:tcPr>
          <w:p w14:paraId="1B1A5AAB" w14:textId="77777777" w:rsidR="00793BF2" w:rsidRPr="00364395" w:rsidRDefault="00793BF2" w:rsidP="00793BF2">
            <w:pPr>
              <w:pStyle w:val="RZTextAufzhlung"/>
            </w:pPr>
            <w:r w:rsidRPr="00364395">
              <w:t xml:space="preserve">Fehlbildungen der </w:t>
            </w:r>
            <w:proofErr w:type="spellStart"/>
            <w:r w:rsidRPr="00364395">
              <w:t>Thoraxwand</w:t>
            </w:r>
            <w:proofErr w:type="spellEnd"/>
          </w:p>
        </w:tc>
        <w:tc>
          <w:tcPr>
            <w:tcW w:w="1418" w:type="dxa"/>
          </w:tcPr>
          <w:p w14:paraId="5D150EBD" w14:textId="77777777" w:rsidR="00793BF2" w:rsidRPr="00364395" w:rsidRDefault="00793BF2" w:rsidP="00793BF2">
            <w:pPr>
              <w:pStyle w:val="RZTextzentriert"/>
            </w:pPr>
          </w:p>
        </w:tc>
      </w:tr>
      <w:tr w:rsidR="00364395" w:rsidRPr="00364395" w14:paraId="140512A1" w14:textId="77777777" w:rsidTr="001270E0">
        <w:tc>
          <w:tcPr>
            <w:tcW w:w="7938" w:type="dxa"/>
          </w:tcPr>
          <w:p w14:paraId="282D5DAA" w14:textId="77777777" w:rsidR="00793BF2" w:rsidRPr="00364395" w:rsidRDefault="00793BF2" w:rsidP="00793BF2">
            <w:pPr>
              <w:pStyle w:val="RZTextAufzhlung"/>
            </w:pPr>
            <w:r w:rsidRPr="00364395">
              <w:t>Fehlbildungen der Lunge und der Atemwege</w:t>
            </w:r>
          </w:p>
        </w:tc>
        <w:tc>
          <w:tcPr>
            <w:tcW w:w="1418" w:type="dxa"/>
          </w:tcPr>
          <w:p w14:paraId="6F6F1853" w14:textId="77777777" w:rsidR="00793BF2" w:rsidRPr="00364395" w:rsidRDefault="00793BF2" w:rsidP="00793BF2">
            <w:pPr>
              <w:pStyle w:val="RZTextzentriert"/>
            </w:pPr>
          </w:p>
        </w:tc>
      </w:tr>
      <w:tr w:rsidR="00364395" w:rsidRPr="00364395" w14:paraId="7AA2AC76" w14:textId="77777777" w:rsidTr="001270E0">
        <w:tc>
          <w:tcPr>
            <w:tcW w:w="7938" w:type="dxa"/>
          </w:tcPr>
          <w:p w14:paraId="21A86250" w14:textId="77777777" w:rsidR="00793BF2" w:rsidRPr="00364395" w:rsidRDefault="00793BF2" w:rsidP="00793BF2">
            <w:pPr>
              <w:pStyle w:val="RZTextAufzhlung"/>
            </w:pPr>
            <w:r w:rsidRPr="00364395">
              <w:t>Zwerchfellmissbildungen mit thorakalem Zugang</w:t>
            </w:r>
          </w:p>
        </w:tc>
        <w:tc>
          <w:tcPr>
            <w:tcW w:w="1418" w:type="dxa"/>
          </w:tcPr>
          <w:p w14:paraId="53D056E7" w14:textId="77777777" w:rsidR="00793BF2" w:rsidRPr="00364395" w:rsidRDefault="00793BF2" w:rsidP="00793BF2">
            <w:pPr>
              <w:pStyle w:val="RZTextzentriert"/>
            </w:pPr>
          </w:p>
        </w:tc>
      </w:tr>
      <w:tr w:rsidR="00364395" w:rsidRPr="00364395" w14:paraId="274F3EFD" w14:textId="77777777" w:rsidTr="001270E0">
        <w:tc>
          <w:tcPr>
            <w:tcW w:w="7938" w:type="dxa"/>
          </w:tcPr>
          <w:p w14:paraId="4DBF352F" w14:textId="1BF50EB9" w:rsidR="00793BF2" w:rsidRPr="00364395" w:rsidRDefault="00A910A4" w:rsidP="00793BF2">
            <w:pPr>
              <w:pStyle w:val="RZTextAufzhlung"/>
            </w:pPr>
            <w:proofErr w:type="spellStart"/>
            <w:r>
              <w:t>t</w:t>
            </w:r>
            <w:r w:rsidR="00793BF2" w:rsidRPr="00364395">
              <w:t>umoröse</w:t>
            </w:r>
            <w:proofErr w:type="spellEnd"/>
            <w:r w:rsidR="00793BF2" w:rsidRPr="00364395">
              <w:t xml:space="preserve"> Läsionen (z.</w:t>
            </w:r>
            <w:r w:rsidR="0063020F" w:rsidRPr="00364395">
              <w:t xml:space="preserve"> </w:t>
            </w:r>
            <w:r w:rsidR="00793BF2" w:rsidRPr="00364395">
              <w:t>B</w:t>
            </w:r>
            <w:r w:rsidR="0063020F" w:rsidRPr="00364395">
              <w:t>. Neuroblastom, Ewing-</w:t>
            </w:r>
            <w:r w:rsidR="00793BF2" w:rsidRPr="00364395">
              <w:t>Sarkom, etc.)</w:t>
            </w:r>
          </w:p>
        </w:tc>
        <w:tc>
          <w:tcPr>
            <w:tcW w:w="1418" w:type="dxa"/>
          </w:tcPr>
          <w:p w14:paraId="3B6831E7" w14:textId="77777777" w:rsidR="00793BF2" w:rsidRPr="00364395" w:rsidRDefault="00793BF2" w:rsidP="00793BF2">
            <w:pPr>
              <w:pStyle w:val="RZTextzentriert"/>
            </w:pPr>
          </w:p>
        </w:tc>
      </w:tr>
      <w:tr w:rsidR="00364395" w:rsidRPr="00364395" w14:paraId="4E6303C7" w14:textId="77777777" w:rsidTr="001270E0">
        <w:tc>
          <w:tcPr>
            <w:tcW w:w="7938" w:type="dxa"/>
          </w:tcPr>
          <w:p w14:paraId="2630421C" w14:textId="77777777" w:rsidR="00793BF2" w:rsidRPr="00364395" w:rsidRDefault="00793BF2" w:rsidP="00793BF2">
            <w:pPr>
              <w:pStyle w:val="RZTextAufzhlung"/>
            </w:pPr>
            <w:proofErr w:type="spellStart"/>
            <w:r w:rsidRPr="00364395">
              <w:t>Lungenparenchymresektionen</w:t>
            </w:r>
            <w:proofErr w:type="spellEnd"/>
          </w:p>
        </w:tc>
        <w:tc>
          <w:tcPr>
            <w:tcW w:w="1418" w:type="dxa"/>
          </w:tcPr>
          <w:p w14:paraId="2464E99D" w14:textId="77777777" w:rsidR="00793BF2" w:rsidRPr="00364395" w:rsidRDefault="00793BF2" w:rsidP="00793BF2">
            <w:pPr>
              <w:pStyle w:val="RZTextzentriert"/>
            </w:pPr>
          </w:p>
        </w:tc>
      </w:tr>
      <w:tr w:rsidR="00364395" w:rsidRPr="00364395" w14:paraId="35FA934C" w14:textId="77777777" w:rsidTr="001270E0">
        <w:tc>
          <w:tcPr>
            <w:tcW w:w="7938" w:type="dxa"/>
          </w:tcPr>
          <w:p w14:paraId="4794B7AB" w14:textId="77777777" w:rsidR="00793BF2" w:rsidRPr="00364395" w:rsidRDefault="00793BF2" w:rsidP="00793BF2">
            <w:pPr>
              <w:pStyle w:val="RZTextAufzhlung"/>
            </w:pPr>
            <w:r w:rsidRPr="00364395">
              <w:t>OP an</w:t>
            </w:r>
            <w:r w:rsidR="0063020F" w:rsidRPr="00364395">
              <w:t xml:space="preserve"> den großen herznahen Gefäßen (z</w:t>
            </w:r>
            <w:r w:rsidRPr="00364395">
              <w:t>.</w:t>
            </w:r>
            <w:r w:rsidR="0063020F" w:rsidRPr="00364395">
              <w:t xml:space="preserve"> </w:t>
            </w:r>
            <w:r w:rsidRPr="00364395">
              <w:t xml:space="preserve">B. Verschluss eines Ductus </w:t>
            </w:r>
            <w:proofErr w:type="spellStart"/>
            <w:r w:rsidRPr="00364395">
              <w:t>Botalli</w:t>
            </w:r>
            <w:proofErr w:type="spellEnd"/>
            <w:r w:rsidRPr="00364395">
              <w:t>)</w:t>
            </w:r>
          </w:p>
        </w:tc>
        <w:tc>
          <w:tcPr>
            <w:tcW w:w="1418" w:type="dxa"/>
          </w:tcPr>
          <w:p w14:paraId="2F56F4D0" w14:textId="77777777" w:rsidR="00793BF2" w:rsidRPr="00364395" w:rsidRDefault="00793BF2" w:rsidP="00793BF2">
            <w:pPr>
              <w:pStyle w:val="RZTextzentriert"/>
            </w:pPr>
          </w:p>
        </w:tc>
      </w:tr>
      <w:tr w:rsidR="00364395" w:rsidRPr="00364395" w14:paraId="5F5F96CB" w14:textId="77777777" w:rsidTr="001270E0">
        <w:tc>
          <w:tcPr>
            <w:tcW w:w="7938" w:type="dxa"/>
          </w:tcPr>
          <w:p w14:paraId="68F1AC3D" w14:textId="77777777" w:rsidR="00236C0D" w:rsidRPr="00364395" w:rsidRDefault="00236C0D" w:rsidP="004A4F1D">
            <w:pPr>
              <w:pStyle w:val="RZText"/>
              <w:numPr>
                <w:ilvl w:val="0"/>
                <w:numId w:val="8"/>
              </w:numPr>
              <w:spacing w:line="240" w:lineRule="auto"/>
              <w:ind w:left="425" w:hanging="425"/>
            </w:pPr>
            <w:r w:rsidRPr="00364395">
              <w:t>Eingriffe an der Bauchwand</w:t>
            </w:r>
            <w:r w:rsidR="004A4F1D" w:rsidRPr="00364395">
              <w:t>:</w:t>
            </w:r>
          </w:p>
        </w:tc>
        <w:tc>
          <w:tcPr>
            <w:tcW w:w="1418" w:type="dxa"/>
          </w:tcPr>
          <w:p w14:paraId="1A699400" w14:textId="77777777" w:rsidR="00236C0D" w:rsidRPr="00364395" w:rsidRDefault="00E3127F" w:rsidP="00E3127F">
            <w:pPr>
              <w:pStyle w:val="RZTextzentriert"/>
            </w:pPr>
            <w:r w:rsidRPr="00364395">
              <w:t>30</w:t>
            </w:r>
          </w:p>
        </w:tc>
      </w:tr>
      <w:tr w:rsidR="00364395" w:rsidRPr="00364395" w14:paraId="5C8AD5D0" w14:textId="77777777" w:rsidTr="001270E0">
        <w:tc>
          <w:tcPr>
            <w:tcW w:w="7938" w:type="dxa"/>
          </w:tcPr>
          <w:p w14:paraId="7128DEEE" w14:textId="77777777" w:rsidR="004A4F1D" w:rsidRPr="00364395" w:rsidRDefault="004A4F1D" w:rsidP="004A4F1D">
            <w:pPr>
              <w:pStyle w:val="RZTextAufzhlung"/>
            </w:pPr>
            <w:r w:rsidRPr="00364395">
              <w:t xml:space="preserve">Korrektur äußerer Hernien: </w:t>
            </w:r>
          </w:p>
        </w:tc>
        <w:tc>
          <w:tcPr>
            <w:tcW w:w="1418" w:type="dxa"/>
          </w:tcPr>
          <w:p w14:paraId="47FD53F6" w14:textId="77777777" w:rsidR="004A4F1D" w:rsidRPr="00364395" w:rsidRDefault="004A4F1D" w:rsidP="00026DB6">
            <w:pPr>
              <w:pStyle w:val="RZTextzentriert"/>
            </w:pPr>
          </w:p>
        </w:tc>
      </w:tr>
      <w:tr w:rsidR="00364395" w:rsidRPr="00364395" w14:paraId="52C8E3ED" w14:textId="77777777" w:rsidTr="001270E0">
        <w:tc>
          <w:tcPr>
            <w:tcW w:w="7938" w:type="dxa"/>
          </w:tcPr>
          <w:p w14:paraId="55397769" w14:textId="49124B74" w:rsidR="004A4F1D" w:rsidRPr="00364395" w:rsidRDefault="00A910A4" w:rsidP="004A4F1D">
            <w:pPr>
              <w:pStyle w:val="RZTextRingerl"/>
            </w:pPr>
            <w:proofErr w:type="spellStart"/>
            <w:r>
              <w:t>e</w:t>
            </w:r>
            <w:r w:rsidR="004A4F1D" w:rsidRPr="00364395">
              <w:t>pigastrische</w:t>
            </w:r>
            <w:proofErr w:type="spellEnd"/>
            <w:r w:rsidR="004A4F1D" w:rsidRPr="00364395">
              <w:t xml:space="preserve"> Hernien</w:t>
            </w:r>
          </w:p>
        </w:tc>
        <w:tc>
          <w:tcPr>
            <w:tcW w:w="1418" w:type="dxa"/>
          </w:tcPr>
          <w:p w14:paraId="18A6D1BC" w14:textId="77777777" w:rsidR="004A4F1D" w:rsidRPr="00364395" w:rsidRDefault="004A4F1D" w:rsidP="00026DB6">
            <w:pPr>
              <w:pStyle w:val="RZTextzentriert"/>
            </w:pPr>
          </w:p>
        </w:tc>
      </w:tr>
      <w:tr w:rsidR="00364395" w:rsidRPr="00364395" w14:paraId="5E62BA45" w14:textId="77777777" w:rsidTr="001270E0">
        <w:tc>
          <w:tcPr>
            <w:tcW w:w="7938" w:type="dxa"/>
          </w:tcPr>
          <w:p w14:paraId="7FDCD1A3" w14:textId="77777777" w:rsidR="004A4F1D" w:rsidRPr="00364395" w:rsidRDefault="004A4F1D" w:rsidP="004A4F1D">
            <w:pPr>
              <w:pStyle w:val="RZTextRingerl"/>
            </w:pPr>
            <w:proofErr w:type="spellStart"/>
            <w:r w:rsidRPr="00364395">
              <w:t>Umbilikalhernien</w:t>
            </w:r>
            <w:proofErr w:type="spellEnd"/>
          </w:p>
        </w:tc>
        <w:tc>
          <w:tcPr>
            <w:tcW w:w="1418" w:type="dxa"/>
          </w:tcPr>
          <w:p w14:paraId="5563528C" w14:textId="77777777" w:rsidR="004A4F1D" w:rsidRPr="00364395" w:rsidRDefault="004A4F1D" w:rsidP="00026DB6">
            <w:pPr>
              <w:pStyle w:val="RZTextzentriert"/>
            </w:pPr>
          </w:p>
        </w:tc>
      </w:tr>
      <w:tr w:rsidR="00364395" w:rsidRPr="00364395" w14:paraId="295277B7" w14:textId="77777777" w:rsidTr="001270E0">
        <w:tc>
          <w:tcPr>
            <w:tcW w:w="7938" w:type="dxa"/>
          </w:tcPr>
          <w:p w14:paraId="0C90DB1C" w14:textId="77777777" w:rsidR="004A4F1D" w:rsidRPr="00364395" w:rsidRDefault="004A4F1D" w:rsidP="004A4F1D">
            <w:pPr>
              <w:pStyle w:val="RZTextRingerl"/>
            </w:pPr>
            <w:proofErr w:type="spellStart"/>
            <w:r w:rsidRPr="00364395">
              <w:t>Inguinal</w:t>
            </w:r>
            <w:r w:rsidR="0063020F" w:rsidRPr="00364395">
              <w:t>h</w:t>
            </w:r>
            <w:r w:rsidRPr="00364395">
              <w:t>ernien</w:t>
            </w:r>
            <w:proofErr w:type="spellEnd"/>
          </w:p>
        </w:tc>
        <w:tc>
          <w:tcPr>
            <w:tcW w:w="1418" w:type="dxa"/>
          </w:tcPr>
          <w:p w14:paraId="2C32862F" w14:textId="77777777" w:rsidR="004A4F1D" w:rsidRPr="00364395" w:rsidRDefault="004A4F1D" w:rsidP="00026DB6">
            <w:pPr>
              <w:pStyle w:val="RZTextzentriert"/>
            </w:pPr>
          </w:p>
        </w:tc>
      </w:tr>
      <w:tr w:rsidR="00364395" w:rsidRPr="00364395" w14:paraId="09393092" w14:textId="77777777" w:rsidTr="001270E0">
        <w:tc>
          <w:tcPr>
            <w:tcW w:w="7938" w:type="dxa"/>
          </w:tcPr>
          <w:p w14:paraId="5BC77BA0" w14:textId="77777777" w:rsidR="004A4F1D" w:rsidRPr="00364395" w:rsidRDefault="004A4F1D" w:rsidP="004A4F1D">
            <w:pPr>
              <w:pStyle w:val="RZTextAufzhlung"/>
            </w:pPr>
            <w:r w:rsidRPr="00364395">
              <w:t>Hydrozelen</w:t>
            </w:r>
          </w:p>
        </w:tc>
        <w:tc>
          <w:tcPr>
            <w:tcW w:w="1418" w:type="dxa"/>
          </w:tcPr>
          <w:p w14:paraId="0EDE824B" w14:textId="77777777" w:rsidR="004A4F1D" w:rsidRPr="00364395" w:rsidRDefault="004A4F1D" w:rsidP="00026DB6">
            <w:pPr>
              <w:pStyle w:val="RZTextzentriert"/>
            </w:pPr>
          </w:p>
        </w:tc>
      </w:tr>
      <w:tr w:rsidR="00364395" w:rsidRPr="00364395" w14:paraId="1167091B" w14:textId="77777777" w:rsidTr="001270E0">
        <w:tc>
          <w:tcPr>
            <w:tcW w:w="7938" w:type="dxa"/>
          </w:tcPr>
          <w:p w14:paraId="720902CA" w14:textId="77777777" w:rsidR="004A4F1D" w:rsidRPr="00364395" w:rsidRDefault="004A4F1D" w:rsidP="00850604">
            <w:pPr>
              <w:pStyle w:val="RZText"/>
              <w:numPr>
                <w:ilvl w:val="0"/>
                <w:numId w:val="35"/>
              </w:numPr>
              <w:spacing w:line="240" w:lineRule="auto"/>
              <w:ind w:hanging="294"/>
            </w:pPr>
            <w:r w:rsidRPr="00364395">
              <w:t>Bauchdeckenplastik (</w:t>
            </w:r>
            <w:proofErr w:type="spellStart"/>
            <w:r w:rsidRPr="00364395">
              <w:t>Rektusdiastase</w:t>
            </w:r>
            <w:proofErr w:type="spellEnd"/>
            <w:r w:rsidRPr="00364395">
              <w:t>)</w:t>
            </w:r>
          </w:p>
        </w:tc>
        <w:tc>
          <w:tcPr>
            <w:tcW w:w="1418" w:type="dxa"/>
          </w:tcPr>
          <w:p w14:paraId="5EBCF099" w14:textId="77777777" w:rsidR="004A4F1D" w:rsidRPr="00364395" w:rsidRDefault="004A4F1D" w:rsidP="004A4F1D">
            <w:pPr>
              <w:pStyle w:val="RZTextzentriert"/>
            </w:pPr>
          </w:p>
        </w:tc>
      </w:tr>
      <w:tr w:rsidR="00364395" w:rsidRPr="00364395" w14:paraId="26DA6090" w14:textId="77777777" w:rsidTr="001270E0">
        <w:tc>
          <w:tcPr>
            <w:tcW w:w="7938" w:type="dxa"/>
          </w:tcPr>
          <w:p w14:paraId="38D51D63" w14:textId="77777777" w:rsidR="00236C0D" w:rsidRPr="00364395" w:rsidRDefault="00236C0D" w:rsidP="00B20B31">
            <w:pPr>
              <w:pStyle w:val="RZText"/>
              <w:numPr>
                <w:ilvl w:val="0"/>
                <w:numId w:val="8"/>
              </w:numPr>
              <w:spacing w:line="240" w:lineRule="auto"/>
              <w:ind w:left="425" w:hanging="425"/>
              <w:rPr>
                <w:szCs w:val="20"/>
              </w:rPr>
            </w:pPr>
            <w:r w:rsidRPr="00364395">
              <w:t>Eingriffe</w:t>
            </w:r>
            <w:r w:rsidRPr="00364395">
              <w:rPr>
                <w:szCs w:val="20"/>
              </w:rPr>
              <w:t xml:space="preserve"> an abdominellen Organen</w:t>
            </w:r>
            <w:r w:rsidR="004E0F53" w:rsidRPr="00364395">
              <w:rPr>
                <w:szCs w:val="20"/>
              </w:rPr>
              <w:t>:</w:t>
            </w:r>
            <w:r w:rsidRPr="00364395">
              <w:rPr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2D52ADE" w14:textId="77777777" w:rsidR="00236C0D" w:rsidRPr="00364395" w:rsidRDefault="00E3127F" w:rsidP="00B20B31">
            <w:pPr>
              <w:pStyle w:val="RZTextzentriert"/>
            </w:pPr>
            <w:r w:rsidRPr="00364395">
              <w:t>80</w:t>
            </w:r>
          </w:p>
        </w:tc>
      </w:tr>
      <w:tr w:rsidR="00364395" w:rsidRPr="00364395" w14:paraId="1A26163F" w14:textId="77777777" w:rsidTr="001270E0">
        <w:tc>
          <w:tcPr>
            <w:tcW w:w="7938" w:type="dxa"/>
          </w:tcPr>
          <w:p w14:paraId="22B74CF4" w14:textId="77777777" w:rsidR="00B20B31" w:rsidRPr="00364395" w:rsidRDefault="00B20B31" w:rsidP="00B20B31">
            <w:pPr>
              <w:pStyle w:val="RZTextAufzhlung"/>
            </w:pPr>
            <w:r w:rsidRPr="00364395">
              <w:t xml:space="preserve">davon </w:t>
            </w:r>
            <w:proofErr w:type="spellStart"/>
            <w:r w:rsidRPr="00364395">
              <w:t>laparoskopisch</w:t>
            </w:r>
            <w:proofErr w:type="spellEnd"/>
            <w:r w:rsidR="004E0F53" w:rsidRPr="00364395">
              <w:t>:</w:t>
            </w:r>
          </w:p>
        </w:tc>
        <w:tc>
          <w:tcPr>
            <w:tcW w:w="1418" w:type="dxa"/>
          </w:tcPr>
          <w:p w14:paraId="6D1001E8" w14:textId="77777777" w:rsidR="00B20B31" w:rsidRPr="00364395" w:rsidRDefault="00E3127F" w:rsidP="00E3127F">
            <w:pPr>
              <w:pStyle w:val="RZTextzentriert"/>
            </w:pPr>
            <w:r w:rsidRPr="00364395">
              <w:t>10</w:t>
            </w:r>
          </w:p>
        </w:tc>
      </w:tr>
      <w:tr w:rsidR="00364395" w:rsidRPr="00364395" w14:paraId="0BD82E80" w14:textId="77777777" w:rsidTr="001270E0">
        <w:tc>
          <w:tcPr>
            <w:tcW w:w="7938" w:type="dxa"/>
          </w:tcPr>
          <w:p w14:paraId="42303731" w14:textId="77777777" w:rsidR="00B20B31" w:rsidRPr="00364395" w:rsidRDefault="00B20B31" w:rsidP="00B20B31">
            <w:pPr>
              <w:pStyle w:val="RZTextRingerl"/>
            </w:pPr>
            <w:r w:rsidRPr="00364395">
              <w:t>Magenausgangstenose</w:t>
            </w:r>
          </w:p>
        </w:tc>
        <w:tc>
          <w:tcPr>
            <w:tcW w:w="1418" w:type="dxa"/>
          </w:tcPr>
          <w:p w14:paraId="4EC23781" w14:textId="77777777" w:rsidR="00B20B31" w:rsidRPr="00364395" w:rsidRDefault="00B20B31" w:rsidP="00B20B31">
            <w:pPr>
              <w:pStyle w:val="RZTextzentriert"/>
            </w:pPr>
          </w:p>
        </w:tc>
      </w:tr>
      <w:tr w:rsidR="00364395" w:rsidRPr="00364395" w14:paraId="146AB92C" w14:textId="77777777" w:rsidTr="001270E0">
        <w:tc>
          <w:tcPr>
            <w:tcW w:w="7938" w:type="dxa"/>
          </w:tcPr>
          <w:p w14:paraId="7F7CA7C8" w14:textId="77777777" w:rsidR="00B20B31" w:rsidRPr="00364395" w:rsidRDefault="00B20B31" w:rsidP="005C5A24">
            <w:pPr>
              <w:pStyle w:val="RZTextRingerl"/>
            </w:pPr>
            <w:r w:rsidRPr="00364395">
              <w:t>Zwerchfellmissbildung mit abdominalem Zugang</w:t>
            </w:r>
          </w:p>
        </w:tc>
        <w:tc>
          <w:tcPr>
            <w:tcW w:w="1418" w:type="dxa"/>
          </w:tcPr>
          <w:p w14:paraId="6C3DA834" w14:textId="77777777" w:rsidR="00B20B31" w:rsidRPr="00364395" w:rsidRDefault="00B20B31" w:rsidP="00AE29B9">
            <w:pPr>
              <w:pStyle w:val="RZTextRingerl"/>
              <w:numPr>
                <w:ilvl w:val="0"/>
                <w:numId w:val="0"/>
              </w:numPr>
              <w:ind w:left="709"/>
            </w:pPr>
          </w:p>
        </w:tc>
      </w:tr>
      <w:tr w:rsidR="00364395" w:rsidRPr="00364395" w14:paraId="47181ECD" w14:textId="77777777" w:rsidTr="001270E0">
        <w:tc>
          <w:tcPr>
            <w:tcW w:w="7938" w:type="dxa"/>
          </w:tcPr>
          <w:p w14:paraId="5D4E7E36" w14:textId="77777777" w:rsidR="00B20B31" w:rsidRPr="00364395" w:rsidRDefault="0063020F" w:rsidP="00B20B31">
            <w:pPr>
              <w:pStyle w:val="RZTextRingerl"/>
            </w:pPr>
            <w:r w:rsidRPr="00364395">
              <w:t>Operationen</w:t>
            </w:r>
            <w:r w:rsidR="00B20B31" w:rsidRPr="00364395">
              <w:t xml:space="preserve"> bei </w:t>
            </w:r>
            <w:proofErr w:type="spellStart"/>
            <w:r w:rsidR="00B20B31" w:rsidRPr="00364395">
              <w:t>gastroösophagealem</w:t>
            </w:r>
            <w:proofErr w:type="spellEnd"/>
            <w:r w:rsidR="00B20B31" w:rsidRPr="00364395">
              <w:t xml:space="preserve"> Reflux</w:t>
            </w:r>
          </w:p>
        </w:tc>
        <w:tc>
          <w:tcPr>
            <w:tcW w:w="1418" w:type="dxa"/>
          </w:tcPr>
          <w:p w14:paraId="274CC46C" w14:textId="77777777" w:rsidR="00B20B31" w:rsidRPr="00364395" w:rsidRDefault="00B20B31" w:rsidP="00B20B31">
            <w:pPr>
              <w:pStyle w:val="RZTextzentriert"/>
            </w:pPr>
          </w:p>
        </w:tc>
      </w:tr>
      <w:tr w:rsidR="00364395" w:rsidRPr="00364395" w14:paraId="2F97B30E" w14:textId="77777777" w:rsidTr="001270E0">
        <w:tc>
          <w:tcPr>
            <w:tcW w:w="7938" w:type="dxa"/>
          </w:tcPr>
          <w:p w14:paraId="036287D3" w14:textId="77777777" w:rsidR="00B20B31" w:rsidRPr="00364395" w:rsidRDefault="00B20B31" w:rsidP="00B20B31">
            <w:pPr>
              <w:pStyle w:val="RZTextRingerl"/>
            </w:pPr>
            <w:r w:rsidRPr="00364395">
              <w:t>Operationen an Milz, Pankreas, Leber und Gallenwegen (PE/CHE)</w:t>
            </w:r>
          </w:p>
        </w:tc>
        <w:tc>
          <w:tcPr>
            <w:tcW w:w="1418" w:type="dxa"/>
          </w:tcPr>
          <w:p w14:paraId="76016BF6" w14:textId="77777777" w:rsidR="00B20B31" w:rsidRPr="00364395" w:rsidRDefault="00B20B31" w:rsidP="00B20B31">
            <w:pPr>
              <w:pStyle w:val="RZTextzentriert"/>
            </w:pPr>
          </w:p>
        </w:tc>
      </w:tr>
      <w:tr w:rsidR="00364395" w:rsidRPr="00364395" w14:paraId="70F030B3" w14:textId="77777777" w:rsidTr="001270E0">
        <w:tc>
          <w:tcPr>
            <w:tcW w:w="7938" w:type="dxa"/>
          </w:tcPr>
          <w:p w14:paraId="69BCEF22" w14:textId="77777777" w:rsidR="00B20B31" w:rsidRPr="00364395" w:rsidRDefault="00B20B31" w:rsidP="00B20B31">
            <w:pPr>
              <w:pStyle w:val="RZTextRingerl"/>
            </w:pPr>
            <w:r w:rsidRPr="00364395">
              <w:t>Anlage und Verschluss von Enterostomien</w:t>
            </w:r>
          </w:p>
        </w:tc>
        <w:tc>
          <w:tcPr>
            <w:tcW w:w="1418" w:type="dxa"/>
          </w:tcPr>
          <w:p w14:paraId="102EDD65" w14:textId="77777777" w:rsidR="00B20B31" w:rsidRPr="00364395" w:rsidRDefault="00B20B31" w:rsidP="00B20B31">
            <w:pPr>
              <w:pStyle w:val="RZTextzentriert"/>
            </w:pPr>
          </w:p>
        </w:tc>
      </w:tr>
      <w:tr w:rsidR="00364395" w:rsidRPr="00364395" w14:paraId="5B69BEE3" w14:textId="77777777" w:rsidTr="001270E0">
        <w:tc>
          <w:tcPr>
            <w:tcW w:w="7938" w:type="dxa"/>
          </w:tcPr>
          <w:p w14:paraId="49892808" w14:textId="48807749" w:rsidR="00B20B31" w:rsidRPr="00364395" w:rsidRDefault="00A910A4" w:rsidP="0063020F">
            <w:pPr>
              <w:pStyle w:val="RZTextRingerl"/>
            </w:pPr>
            <w:r>
              <w:t>a</w:t>
            </w:r>
            <w:r w:rsidR="0063020F" w:rsidRPr="00364395">
              <w:t>bdominelle/</w:t>
            </w:r>
            <w:r w:rsidR="00B20B31" w:rsidRPr="00364395">
              <w:t>retroperitoneale Tumor</w:t>
            </w:r>
            <w:r w:rsidR="0063020F" w:rsidRPr="00364395">
              <w:t>e</w:t>
            </w:r>
          </w:p>
        </w:tc>
        <w:tc>
          <w:tcPr>
            <w:tcW w:w="1418" w:type="dxa"/>
          </w:tcPr>
          <w:p w14:paraId="2DD18F0D" w14:textId="77777777" w:rsidR="00B20B31" w:rsidRPr="00364395" w:rsidRDefault="00B20B31" w:rsidP="00B20B31">
            <w:pPr>
              <w:pStyle w:val="RZTextzentriert"/>
            </w:pPr>
          </w:p>
        </w:tc>
      </w:tr>
      <w:tr w:rsidR="00364395" w:rsidRPr="00364395" w14:paraId="42E7A797" w14:textId="77777777" w:rsidTr="001270E0">
        <w:tc>
          <w:tcPr>
            <w:tcW w:w="7938" w:type="dxa"/>
          </w:tcPr>
          <w:p w14:paraId="02CCEA27" w14:textId="77777777" w:rsidR="00B20B31" w:rsidRPr="00364395" w:rsidRDefault="00B20B31" w:rsidP="00B20B31">
            <w:pPr>
              <w:pStyle w:val="RZTextRingerl"/>
            </w:pPr>
            <w:r w:rsidRPr="00364395">
              <w:t>Darmanastomosen</w:t>
            </w:r>
          </w:p>
        </w:tc>
        <w:tc>
          <w:tcPr>
            <w:tcW w:w="1418" w:type="dxa"/>
          </w:tcPr>
          <w:p w14:paraId="0A3F8BED" w14:textId="77777777" w:rsidR="00B20B31" w:rsidRPr="00364395" w:rsidRDefault="00B20B31" w:rsidP="00B20B31">
            <w:pPr>
              <w:pStyle w:val="RZTextzentriert"/>
            </w:pPr>
          </w:p>
        </w:tc>
      </w:tr>
      <w:tr w:rsidR="00364395" w:rsidRPr="00364395" w14:paraId="2788172A" w14:textId="77777777" w:rsidTr="001270E0">
        <w:tc>
          <w:tcPr>
            <w:tcW w:w="7938" w:type="dxa"/>
          </w:tcPr>
          <w:p w14:paraId="4C1527EF" w14:textId="77777777" w:rsidR="00B20B31" w:rsidRPr="00364395" w:rsidRDefault="00B20B31" w:rsidP="00B20B31">
            <w:pPr>
              <w:pStyle w:val="RZTextRingerl"/>
            </w:pPr>
            <w:r w:rsidRPr="00364395">
              <w:t>Eingriffe am Darm</w:t>
            </w:r>
          </w:p>
        </w:tc>
        <w:tc>
          <w:tcPr>
            <w:tcW w:w="1418" w:type="dxa"/>
          </w:tcPr>
          <w:p w14:paraId="62A9CF71" w14:textId="77777777" w:rsidR="00B20B31" w:rsidRPr="00364395" w:rsidRDefault="00B20B31" w:rsidP="00B20B31">
            <w:pPr>
              <w:pStyle w:val="RZTextzentriert"/>
            </w:pPr>
          </w:p>
        </w:tc>
      </w:tr>
      <w:tr w:rsidR="00364395" w:rsidRPr="00364395" w14:paraId="560D50DC" w14:textId="77777777" w:rsidTr="001270E0">
        <w:tc>
          <w:tcPr>
            <w:tcW w:w="7938" w:type="dxa"/>
          </w:tcPr>
          <w:p w14:paraId="2AED7C6D" w14:textId="77777777" w:rsidR="00B20B31" w:rsidRPr="00364395" w:rsidRDefault="00B20B31" w:rsidP="00B20B31">
            <w:pPr>
              <w:pStyle w:val="RZTextRingerl"/>
            </w:pPr>
            <w:r w:rsidRPr="00364395">
              <w:t xml:space="preserve">Eingriffe am </w:t>
            </w:r>
            <w:proofErr w:type="spellStart"/>
            <w:r w:rsidRPr="00364395">
              <w:t>Anorektum</w:t>
            </w:r>
            <w:proofErr w:type="spellEnd"/>
            <w:r w:rsidRPr="00364395">
              <w:t xml:space="preserve"> (Fistel/Prolaps/etc.)</w:t>
            </w:r>
          </w:p>
        </w:tc>
        <w:tc>
          <w:tcPr>
            <w:tcW w:w="1418" w:type="dxa"/>
          </w:tcPr>
          <w:p w14:paraId="73CB3717" w14:textId="77777777" w:rsidR="00B20B31" w:rsidRPr="00364395" w:rsidRDefault="00B20B31" w:rsidP="00B20B31">
            <w:pPr>
              <w:pStyle w:val="RZTextzentriert"/>
            </w:pPr>
          </w:p>
        </w:tc>
      </w:tr>
      <w:tr w:rsidR="00364395" w:rsidRPr="00364395" w14:paraId="13B919BD" w14:textId="77777777" w:rsidTr="001270E0">
        <w:tc>
          <w:tcPr>
            <w:tcW w:w="7938" w:type="dxa"/>
          </w:tcPr>
          <w:p w14:paraId="57E3EA27" w14:textId="77777777" w:rsidR="00B20B31" w:rsidRPr="00364395" w:rsidRDefault="00B20B31" w:rsidP="00B20B31">
            <w:pPr>
              <w:pStyle w:val="RZTextRingerl"/>
            </w:pPr>
            <w:r w:rsidRPr="00364395">
              <w:t xml:space="preserve">Korrektur </w:t>
            </w:r>
            <w:proofErr w:type="spellStart"/>
            <w:r w:rsidRPr="00364395">
              <w:t>anorektaler</w:t>
            </w:r>
            <w:proofErr w:type="spellEnd"/>
            <w:r w:rsidRPr="00364395">
              <w:t xml:space="preserve"> Missbildungen</w:t>
            </w:r>
          </w:p>
        </w:tc>
        <w:tc>
          <w:tcPr>
            <w:tcW w:w="1418" w:type="dxa"/>
          </w:tcPr>
          <w:p w14:paraId="5D9AB907" w14:textId="77777777" w:rsidR="00B20B31" w:rsidRPr="00364395" w:rsidRDefault="00B20B31" w:rsidP="00B20B31">
            <w:pPr>
              <w:pStyle w:val="RZTextzentriert"/>
            </w:pPr>
          </w:p>
        </w:tc>
      </w:tr>
      <w:tr w:rsidR="00364395" w:rsidRPr="00364395" w14:paraId="3766700E" w14:textId="77777777" w:rsidTr="001270E0">
        <w:tc>
          <w:tcPr>
            <w:tcW w:w="7938" w:type="dxa"/>
          </w:tcPr>
          <w:p w14:paraId="3F1D131E" w14:textId="77777777" w:rsidR="00B20B31" w:rsidRPr="00364395" w:rsidRDefault="00B20B31" w:rsidP="00B20B31">
            <w:pPr>
              <w:pStyle w:val="RZTextRingerl"/>
            </w:pPr>
            <w:r w:rsidRPr="00364395">
              <w:t>Appendektomien</w:t>
            </w:r>
          </w:p>
        </w:tc>
        <w:tc>
          <w:tcPr>
            <w:tcW w:w="1418" w:type="dxa"/>
          </w:tcPr>
          <w:p w14:paraId="59734D39" w14:textId="77777777" w:rsidR="00B20B31" w:rsidRPr="00364395" w:rsidRDefault="00B20B31" w:rsidP="00B20B31">
            <w:pPr>
              <w:pStyle w:val="RZTextzentriert"/>
            </w:pPr>
          </w:p>
        </w:tc>
      </w:tr>
      <w:tr w:rsidR="00364395" w:rsidRPr="00364395" w14:paraId="3D47D16B" w14:textId="77777777" w:rsidTr="001270E0">
        <w:tc>
          <w:tcPr>
            <w:tcW w:w="7938" w:type="dxa"/>
          </w:tcPr>
          <w:p w14:paraId="6FE59596" w14:textId="77777777" w:rsidR="00B20B31" w:rsidRPr="00364395" w:rsidRDefault="00B20B31" w:rsidP="00B20B31">
            <w:pPr>
              <w:pStyle w:val="RZTextRingerl"/>
            </w:pPr>
            <w:r w:rsidRPr="00364395">
              <w:t>Invaginationen</w:t>
            </w:r>
          </w:p>
        </w:tc>
        <w:tc>
          <w:tcPr>
            <w:tcW w:w="1418" w:type="dxa"/>
          </w:tcPr>
          <w:p w14:paraId="55A886CA" w14:textId="77777777" w:rsidR="00B20B31" w:rsidRPr="00364395" w:rsidRDefault="00B20B31" w:rsidP="00B20B31">
            <w:pPr>
              <w:pStyle w:val="RZTextzentriert"/>
            </w:pPr>
          </w:p>
        </w:tc>
      </w:tr>
      <w:tr w:rsidR="00364395" w:rsidRPr="00364395" w14:paraId="2B955112" w14:textId="77777777" w:rsidTr="001270E0">
        <w:tc>
          <w:tcPr>
            <w:tcW w:w="7938" w:type="dxa"/>
          </w:tcPr>
          <w:p w14:paraId="0739CE24" w14:textId="77777777" w:rsidR="00236C0D" w:rsidRPr="00364395" w:rsidRDefault="00236C0D" w:rsidP="004E0F53">
            <w:pPr>
              <w:pStyle w:val="RZText"/>
              <w:numPr>
                <w:ilvl w:val="0"/>
                <w:numId w:val="8"/>
              </w:numPr>
              <w:spacing w:line="240" w:lineRule="auto"/>
              <w:ind w:left="425" w:hanging="425"/>
              <w:rPr>
                <w:szCs w:val="20"/>
              </w:rPr>
            </w:pPr>
            <w:r w:rsidRPr="00364395">
              <w:rPr>
                <w:szCs w:val="20"/>
              </w:rPr>
              <w:t>Eingriffe am Urogenitaltrakt</w:t>
            </w:r>
            <w:r w:rsidR="004E0F53" w:rsidRPr="00364395">
              <w:rPr>
                <w:szCs w:val="20"/>
              </w:rPr>
              <w:t>:</w:t>
            </w:r>
          </w:p>
        </w:tc>
        <w:tc>
          <w:tcPr>
            <w:tcW w:w="1418" w:type="dxa"/>
          </w:tcPr>
          <w:p w14:paraId="4FA5ED81" w14:textId="77777777" w:rsidR="00236C0D" w:rsidRPr="00364395" w:rsidRDefault="00E3127F" w:rsidP="00E3127F">
            <w:pPr>
              <w:pStyle w:val="RZTextzentriert"/>
            </w:pPr>
            <w:r w:rsidRPr="00364395">
              <w:t>40</w:t>
            </w:r>
          </w:p>
        </w:tc>
      </w:tr>
      <w:tr w:rsidR="00364395" w:rsidRPr="00364395" w14:paraId="75BB6B75" w14:textId="77777777" w:rsidTr="001270E0">
        <w:tc>
          <w:tcPr>
            <w:tcW w:w="7938" w:type="dxa"/>
          </w:tcPr>
          <w:p w14:paraId="1A53E5E6" w14:textId="77777777" w:rsidR="004E0F53" w:rsidRPr="00364395" w:rsidRDefault="004E0F53" w:rsidP="004E0F53">
            <w:pPr>
              <w:pStyle w:val="RZTextAufzhlung"/>
            </w:pPr>
            <w:r w:rsidRPr="00364395">
              <w:t>Eingriffe am Hoden</w:t>
            </w:r>
          </w:p>
        </w:tc>
        <w:tc>
          <w:tcPr>
            <w:tcW w:w="1418" w:type="dxa"/>
          </w:tcPr>
          <w:p w14:paraId="1FA7718A" w14:textId="77777777" w:rsidR="004E0F53" w:rsidRPr="00364395" w:rsidRDefault="004E0F53" w:rsidP="004E0F53">
            <w:pPr>
              <w:pStyle w:val="RZTextAufzhlung"/>
              <w:numPr>
                <w:ilvl w:val="0"/>
                <w:numId w:val="0"/>
              </w:numPr>
              <w:ind w:left="709"/>
            </w:pPr>
          </w:p>
        </w:tc>
      </w:tr>
      <w:tr w:rsidR="00364395" w:rsidRPr="00364395" w14:paraId="014F1C23" w14:textId="77777777" w:rsidTr="001270E0">
        <w:tc>
          <w:tcPr>
            <w:tcW w:w="7938" w:type="dxa"/>
          </w:tcPr>
          <w:p w14:paraId="32166DC7" w14:textId="77777777" w:rsidR="004E0F53" w:rsidRPr="00364395" w:rsidRDefault="004E0F53" w:rsidP="00152877">
            <w:pPr>
              <w:pStyle w:val="RZTextAufzhlung"/>
            </w:pPr>
            <w:r w:rsidRPr="00364395">
              <w:t>Eingriffe an den Ovarien</w:t>
            </w:r>
          </w:p>
        </w:tc>
        <w:tc>
          <w:tcPr>
            <w:tcW w:w="1418" w:type="dxa"/>
          </w:tcPr>
          <w:p w14:paraId="217E31F4" w14:textId="77777777" w:rsidR="004E0F53" w:rsidRPr="00364395" w:rsidRDefault="004E0F53" w:rsidP="004E0F53">
            <w:pPr>
              <w:pStyle w:val="RZTextzentriert"/>
            </w:pPr>
          </w:p>
        </w:tc>
      </w:tr>
      <w:tr w:rsidR="00364395" w:rsidRPr="00364395" w14:paraId="0AA41A76" w14:textId="77777777" w:rsidTr="001270E0">
        <w:tc>
          <w:tcPr>
            <w:tcW w:w="7938" w:type="dxa"/>
          </w:tcPr>
          <w:p w14:paraId="52F70A8F" w14:textId="77777777" w:rsidR="004E0F53" w:rsidRPr="00364395" w:rsidRDefault="004E0F53" w:rsidP="00152877">
            <w:pPr>
              <w:pStyle w:val="RZTextAufzhlung"/>
            </w:pPr>
            <w:r w:rsidRPr="00364395">
              <w:t>Eingriffe am Penis</w:t>
            </w:r>
          </w:p>
        </w:tc>
        <w:tc>
          <w:tcPr>
            <w:tcW w:w="1418" w:type="dxa"/>
          </w:tcPr>
          <w:p w14:paraId="6A5CF15B" w14:textId="77777777" w:rsidR="004E0F53" w:rsidRPr="00364395" w:rsidRDefault="004E0F53" w:rsidP="004E0F53">
            <w:pPr>
              <w:pStyle w:val="RZTextzentriert"/>
            </w:pPr>
          </w:p>
        </w:tc>
      </w:tr>
      <w:tr w:rsidR="00364395" w:rsidRPr="00364395" w14:paraId="7C9059E6" w14:textId="77777777" w:rsidTr="001270E0">
        <w:tc>
          <w:tcPr>
            <w:tcW w:w="7938" w:type="dxa"/>
          </w:tcPr>
          <w:p w14:paraId="5497D1A5" w14:textId="77777777" w:rsidR="004E0F53" w:rsidRPr="00364395" w:rsidRDefault="004E0F53" w:rsidP="00152877">
            <w:pPr>
              <w:pStyle w:val="RZTextAufzhlung"/>
            </w:pPr>
            <w:r w:rsidRPr="00364395">
              <w:t>Eingriffe an der Niere</w:t>
            </w:r>
          </w:p>
        </w:tc>
        <w:tc>
          <w:tcPr>
            <w:tcW w:w="1418" w:type="dxa"/>
          </w:tcPr>
          <w:p w14:paraId="5F528A4B" w14:textId="77777777" w:rsidR="004E0F53" w:rsidRPr="00364395" w:rsidRDefault="004E0F53" w:rsidP="004E0F53">
            <w:pPr>
              <w:pStyle w:val="RZTextzentriert"/>
            </w:pPr>
          </w:p>
        </w:tc>
      </w:tr>
      <w:tr w:rsidR="00364395" w:rsidRPr="00364395" w14:paraId="2B4AC1D8" w14:textId="77777777" w:rsidTr="001270E0">
        <w:tc>
          <w:tcPr>
            <w:tcW w:w="7938" w:type="dxa"/>
          </w:tcPr>
          <w:p w14:paraId="48D5DA05" w14:textId="77777777" w:rsidR="004E0F53" w:rsidRPr="00364395" w:rsidRDefault="004E0F53" w:rsidP="00152877">
            <w:pPr>
              <w:pStyle w:val="RZTextAufzhlung"/>
            </w:pPr>
            <w:r w:rsidRPr="00364395">
              <w:t>Eingriffe an Harnleiter/Blase</w:t>
            </w:r>
          </w:p>
        </w:tc>
        <w:tc>
          <w:tcPr>
            <w:tcW w:w="1418" w:type="dxa"/>
          </w:tcPr>
          <w:p w14:paraId="4F19C942" w14:textId="77777777" w:rsidR="004E0F53" w:rsidRPr="00364395" w:rsidRDefault="004E0F53" w:rsidP="004E0F53">
            <w:pPr>
              <w:pStyle w:val="RZTextzentriert"/>
            </w:pPr>
          </w:p>
        </w:tc>
      </w:tr>
      <w:tr w:rsidR="00364395" w:rsidRPr="00364395" w14:paraId="4A393F0C" w14:textId="77777777" w:rsidTr="001270E0">
        <w:tc>
          <w:tcPr>
            <w:tcW w:w="7938" w:type="dxa"/>
          </w:tcPr>
          <w:p w14:paraId="6DFB3F47" w14:textId="77777777" w:rsidR="004E0F53" w:rsidRPr="00364395" w:rsidRDefault="004E0F53" w:rsidP="00152877">
            <w:pPr>
              <w:pStyle w:val="RZTextAufzhlung"/>
            </w:pPr>
            <w:r w:rsidRPr="00364395">
              <w:t>Korrektur von urogenitalen Fehlbildungen</w:t>
            </w:r>
          </w:p>
        </w:tc>
        <w:tc>
          <w:tcPr>
            <w:tcW w:w="1418" w:type="dxa"/>
          </w:tcPr>
          <w:p w14:paraId="5AB76F64" w14:textId="77777777" w:rsidR="004E0F53" w:rsidRPr="00364395" w:rsidRDefault="004E0F53" w:rsidP="004E0F53">
            <w:pPr>
              <w:pStyle w:val="RZTextzentriert"/>
            </w:pPr>
          </w:p>
        </w:tc>
      </w:tr>
      <w:tr w:rsidR="00364395" w:rsidRPr="00364395" w14:paraId="26F11CA6" w14:textId="77777777" w:rsidTr="001270E0">
        <w:tc>
          <w:tcPr>
            <w:tcW w:w="7938" w:type="dxa"/>
          </w:tcPr>
          <w:p w14:paraId="11348288" w14:textId="08ACE983" w:rsidR="004E0F53" w:rsidRPr="00364395" w:rsidRDefault="00A910A4" w:rsidP="004E0F53">
            <w:pPr>
              <w:pStyle w:val="RZTextAufzhlung"/>
            </w:pPr>
            <w:r>
              <w:t>u</w:t>
            </w:r>
            <w:r w:rsidR="004E0F53" w:rsidRPr="00364395">
              <w:t>rogenitale Tumorchirurgie</w:t>
            </w:r>
          </w:p>
        </w:tc>
        <w:tc>
          <w:tcPr>
            <w:tcW w:w="1418" w:type="dxa"/>
          </w:tcPr>
          <w:p w14:paraId="268066B6" w14:textId="77777777" w:rsidR="004E0F53" w:rsidRPr="00364395" w:rsidRDefault="004E0F53" w:rsidP="004E0F53">
            <w:pPr>
              <w:pStyle w:val="RZTextAufzhlung"/>
              <w:numPr>
                <w:ilvl w:val="0"/>
                <w:numId w:val="0"/>
              </w:numPr>
              <w:ind w:left="709"/>
            </w:pPr>
          </w:p>
        </w:tc>
      </w:tr>
      <w:tr w:rsidR="00364395" w:rsidRPr="00364395" w14:paraId="67DD2A8B" w14:textId="77777777" w:rsidTr="001270E0">
        <w:tc>
          <w:tcPr>
            <w:tcW w:w="7938" w:type="dxa"/>
          </w:tcPr>
          <w:p w14:paraId="0AE4DF8E" w14:textId="77777777" w:rsidR="00236C0D" w:rsidRPr="00364395" w:rsidRDefault="00A34859" w:rsidP="00A34859">
            <w:pPr>
              <w:pStyle w:val="RZText"/>
              <w:numPr>
                <w:ilvl w:val="0"/>
                <w:numId w:val="8"/>
              </w:numPr>
              <w:spacing w:line="240" w:lineRule="auto"/>
              <w:ind w:left="425" w:hanging="425"/>
              <w:rPr>
                <w:szCs w:val="20"/>
              </w:rPr>
            </w:pPr>
            <w:r w:rsidRPr="00364395">
              <w:rPr>
                <w:szCs w:val="20"/>
              </w:rPr>
              <w:t>Allfällige interdisziplinäre s</w:t>
            </w:r>
            <w:r w:rsidR="00236C0D" w:rsidRPr="00364395">
              <w:rPr>
                <w:szCs w:val="20"/>
              </w:rPr>
              <w:t>pezielle Kindertraumatologie</w:t>
            </w:r>
            <w:r w:rsidR="00E70FBE" w:rsidRPr="00364395">
              <w:rPr>
                <w:szCs w:val="20"/>
              </w:rPr>
              <w:t>:</w:t>
            </w:r>
          </w:p>
        </w:tc>
        <w:tc>
          <w:tcPr>
            <w:tcW w:w="1418" w:type="dxa"/>
          </w:tcPr>
          <w:p w14:paraId="0960F67F" w14:textId="77777777" w:rsidR="00236C0D" w:rsidRPr="00364395" w:rsidRDefault="00E3127F" w:rsidP="00E3127F">
            <w:pPr>
              <w:pStyle w:val="RZTextzentriert"/>
            </w:pPr>
            <w:r w:rsidRPr="00364395">
              <w:t>25</w:t>
            </w:r>
          </w:p>
        </w:tc>
      </w:tr>
      <w:tr w:rsidR="00364395" w:rsidRPr="00364395" w14:paraId="7B47317D" w14:textId="77777777" w:rsidTr="001270E0">
        <w:tc>
          <w:tcPr>
            <w:tcW w:w="7938" w:type="dxa"/>
          </w:tcPr>
          <w:p w14:paraId="2AB6107B" w14:textId="77777777" w:rsidR="00E70FBE" w:rsidRPr="00364395" w:rsidRDefault="0063020F" w:rsidP="00E70FBE">
            <w:pPr>
              <w:pStyle w:val="RZTextAufzhlung"/>
            </w:pPr>
            <w:r w:rsidRPr="00364395">
              <w:t>Extremitäten-</w:t>
            </w:r>
            <w:r w:rsidR="00E70FBE" w:rsidRPr="00364395">
              <w:t>Trauma</w:t>
            </w:r>
          </w:p>
        </w:tc>
        <w:tc>
          <w:tcPr>
            <w:tcW w:w="1418" w:type="dxa"/>
          </w:tcPr>
          <w:p w14:paraId="25A30D6F" w14:textId="77777777" w:rsidR="00E70FBE" w:rsidRPr="00364395" w:rsidRDefault="00E70FBE" w:rsidP="00E70FBE">
            <w:pPr>
              <w:pStyle w:val="RZTextzentriert"/>
            </w:pPr>
          </w:p>
        </w:tc>
      </w:tr>
      <w:tr w:rsidR="00364395" w:rsidRPr="00364395" w14:paraId="081F9B6F" w14:textId="77777777" w:rsidTr="001270E0">
        <w:tc>
          <w:tcPr>
            <w:tcW w:w="7938" w:type="dxa"/>
          </w:tcPr>
          <w:p w14:paraId="75428444" w14:textId="10487A75" w:rsidR="00E70FBE" w:rsidRPr="00364395" w:rsidRDefault="00A910A4" w:rsidP="00E70FBE">
            <w:pPr>
              <w:pStyle w:val="RZTextAufzhlung"/>
            </w:pPr>
            <w:r>
              <w:t>o</w:t>
            </w:r>
            <w:r w:rsidR="00E70FBE" w:rsidRPr="00364395">
              <w:t>ffene und geschlossene Repositionen von Frakturen</w:t>
            </w:r>
          </w:p>
        </w:tc>
        <w:tc>
          <w:tcPr>
            <w:tcW w:w="1418" w:type="dxa"/>
          </w:tcPr>
          <w:p w14:paraId="13D90849" w14:textId="77777777" w:rsidR="00E70FBE" w:rsidRPr="00364395" w:rsidRDefault="00E70FBE" w:rsidP="00E70FBE">
            <w:pPr>
              <w:pStyle w:val="RZTextzentriert"/>
            </w:pPr>
          </w:p>
        </w:tc>
      </w:tr>
      <w:tr w:rsidR="00364395" w:rsidRPr="00364395" w14:paraId="22BFB95A" w14:textId="77777777" w:rsidTr="001270E0">
        <w:tc>
          <w:tcPr>
            <w:tcW w:w="7938" w:type="dxa"/>
          </w:tcPr>
          <w:p w14:paraId="3F9AACAB" w14:textId="77777777" w:rsidR="00E70FBE" w:rsidRPr="00364395" w:rsidRDefault="00E70FBE" w:rsidP="00E70FBE">
            <w:pPr>
              <w:pStyle w:val="RZTextAufzhlung"/>
            </w:pPr>
            <w:r w:rsidRPr="00364395">
              <w:t>Sehnennaht</w:t>
            </w:r>
          </w:p>
        </w:tc>
        <w:tc>
          <w:tcPr>
            <w:tcW w:w="1418" w:type="dxa"/>
          </w:tcPr>
          <w:p w14:paraId="2BDEF091" w14:textId="77777777" w:rsidR="00E70FBE" w:rsidRPr="00364395" w:rsidRDefault="00E70FBE" w:rsidP="00E70FBE">
            <w:pPr>
              <w:pStyle w:val="RZTextzentriert"/>
            </w:pPr>
          </w:p>
        </w:tc>
      </w:tr>
      <w:tr w:rsidR="00364395" w:rsidRPr="00364395" w14:paraId="12D483F8" w14:textId="77777777" w:rsidTr="001270E0">
        <w:tc>
          <w:tcPr>
            <w:tcW w:w="7938" w:type="dxa"/>
          </w:tcPr>
          <w:p w14:paraId="303680E5" w14:textId="77777777" w:rsidR="00E70FBE" w:rsidRPr="00364395" w:rsidRDefault="002E0323" w:rsidP="002E0323">
            <w:pPr>
              <w:pStyle w:val="RZTextAufzhlung"/>
            </w:pPr>
            <w:r w:rsidRPr="00364395">
              <w:t>C</w:t>
            </w:r>
            <w:r w:rsidR="00E70FBE" w:rsidRPr="00364395">
              <w:t>hirurgische Behandlung einer Amputation</w:t>
            </w:r>
          </w:p>
        </w:tc>
        <w:tc>
          <w:tcPr>
            <w:tcW w:w="1418" w:type="dxa"/>
          </w:tcPr>
          <w:p w14:paraId="35FBAACE" w14:textId="77777777" w:rsidR="00E70FBE" w:rsidRPr="00364395" w:rsidRDefault="00E70FBE" w:rsidP="00E70FBE">
            <w:pPr>
              <w:pStyle w:val="RZTextzentriert"/>
            </w:pPr>
          </w:p>
        </w:tc>
      </w:tr>
      <w:tr w:rsidR="00364395" w:rsidRPr="00364395" w14:paraId="05B8A233" w14:textId="77777777" w:rsidTr="001270E0">
        <w:tc>
          <w:tcPr>
            <w:tcW w:w="7938" w:type="dxa"/>
          </w:tcPr>
          <w:p w14:paraId="7DD7807B" w14:textId="41BEB54E" w:rsidR="00E70FBE" w:rsidRPr="00364395" w:rsidRDefault="00A910A4" w:rsidP="002E0323">
            <w:pPr>
              <w:pStyle w:val="RZTextAufzhlung"/>
            </w:pPr>
            <w:r>
              <w:t>o</w:t>
            </w:r>
            <w:r w:rsidR="00E70FBE" w:rsidRPr="00364395">
              <w:t>perative Frakturstabilisierung</w:t>
            </w:r>
          </w:p>
        </w:tc>
        <w:tc>
          <w:tcPr>
            <w:tcW w:w="1418" w:type="dxa"/>
          </w:tcPr>
          <w:p w14:paraId="4F68E226" w14:textId="77777777" w:rsidR="00E70FBE" w:rsidRPr="00364395" w:rsidRDefault="00E70FBE" w:rsidP="00E70FBE">
            <w:pPr>
              <w:pStyle w:val="RZTextzentriert"/>
            </w:pPr>
          </w:p>
        </w:tc>
      </w:tr>
      <w:tr w:rsidR="00364395" w:rsidRPr="00364395" w14:paraId="5F79F67E" w14:textId="77777777" w:rsidTr="001270E0">
        <w:tc>
          <w:tcPr>
            <w:tcW w:w="7938" w:type="dxa"/>
          </w:tcPr>
          <w:p w14:paraId="17334291" w14:textId="0DC2846B" w:rsidR="00E70FBE" w:rsidRPr="00364395" w:rsidRDefault="00A910A4" w:rsidP="002E0323">
            <w:pPr>
              <w:pStyle w:val="RZTextAufzhlung"/>
            </w:pPr>
            <w:r>
              <w:t>o</w:t>
            </w:r>
            <w:r w:rsidR="00E70FBE" w:rsidRPr="00364395">
              <w:t>perative Wundversorgungen</w:t>
            </w:r>
          </w:p>
        </w:tc>
        <w:tc>
          <w:tcPr>
            <w:tcW w:w="1418" w:type="dxa"/>
          </w:tcPr>
          <w:p w14:paraId="248D6575" w14:textId="77777777" w:rsidR="00E70FBE" w:rsidRPr="00364395" w:rsidRDefault="00E70FBE" w:rsidP="00E70FBE">
            <w:pPr>
              <w:pStyle w:val="RZTextzentriert"/>
            </w:pPr>
          </w:p>
        </w:tc>
      </w:tr>
      <w:tr w:rsidR="00364395" w:rsidRPr="00364395" w14:paraId="2E6FBE41" w14:textId="77777777" w:rsidTr="001270E0">
        <w:tc>
          <w:tcPr>
            <w:tcW w:w="7938" w:type="dxa"/>
          </w:tcPr>
          <w:p w14:paraId="64F23A6E" w14:textId="77777777" w:rsidR="00E70FBE" w:rsidRPr="00364395" w:rsidRDefault="00E70FBE" w:rsidP="00E70FBE">
            <w:pPr>
              <w:pStyle w:val="RZTextAufzhlung"/>
              <w:rPr>
                <w:strike/>
              </w:rPr>
            </w:pPr>
            <w:r w:rsidRPr="00364395">
              <w:t>Verbrennungsbehandlung</w:t>
            </w:r>
          </w:p>
        </w:tc>
        <w:tc>
          <w:tcPr>
            <w:tcW w:w="1418" w:type="dxa"/>
          </w:tcPr>
          <w:p w14:paraId="3BB87510" w14:textId="77777777" w:rsidR="00E70FBE" w:rsidRPr="00364395" w:rsidRDefault="00E70FBE" w:rsidP="00E70FBE">
            <w:pPr>
              <w:pStyle w:val="RZTextzentriert"/>
            </w:pPr>
          </w:p>
        </w:tc>
      </w:tr>
      <w:tr w:rsidR="00364395" w:rsidRPr="00364395" w14:paraId="40F97060" w14:textId="77777777" w:rsidTr="001270E0">
        <w:tc>
          <w:tcPr>
            <w:tcW w:w="7938" w:type="dxa"/>
          </w:tcPr>
          <w:p w14:paraId="0FE29C7B" w14:textId="77777777" w:rsidR="00E70FBE" w:rsidRPr="00364395" w:rsidRDefault="00E70FBE" w:rsidP="00E70FBE">
            <w:pPr>
              <w:pStyle w:val="RZTextAufzhlung"/>
            </w:pPr>
            <w:r w:rsidRPr="00364395">
              <w:t>Weichteil und Organverletzungen</w:t>
            </w:r>
          </w:p>
        </w:tc>
        <w:tc>
          <w:tcPr>
            <w:tcW w:w="1418" w:type="dxa"/>
          </w:tcPr>
          <w:p w14:paraId="0399DE7F" w14:textId="77777777" w:rsidR="00E70FBE" w:rsidRPr="00364395" w:rsidRDefault="00E70FBE" w:rsidP="00E70FBE">
            <w:pPr>
              <w:pStyle w:val="RZTextzentriert"/>
            </w:pPr>
          </w:p>
        </w:tc>
      </w:tr>
      <w:tr w:rsidR="00364395" w:rsidRPr="00364395" w14:paraId="496F839C" w14:textId="77777777" w:rsidTr="001270E0">
        <w:tc>
          <w:tcPr>
            <w:tcW w:w="7938" w:type="dxa"/>
          </w:tcPr>
          <w:p w14:paraId="3C58DC3B" w14:textId="77777777" w:rsidR="00236C0D" w:rsidRPr="00364395" w:rsidRDefault="00CA00E3" w:rsidP="000C1536">
            <w:pPr>
              <w:pStyle w:val="RZText"/>
              <w:numPr>
                <w:ilvl w:val="0"/>
                <w:numId w:val="8"/>
              </w:numPr>
              <w:spacing w:line="240" w:lineRule="auto"/>
              <w:ind w:left="425" w:hanging="425"/>
            </w:pPr>
            <w:r w:rsidRPr="00364395">
              <w:t xml:space="preserve">Spezielle </w:t>
            </w:r>
            <w:r w:rsidRPr="00364395">
              <w:rPr>
                <w:szCs w:val="20"/>
              </w:rPr>
              <w:t>septische</w:t>
            </w:r>
            <w:r w:rsidRPr="00364395">
              <w:t xml:space="preserve"> Chirurgie</w:t>
            </w:r>
            <w:r w:rsidR="00E70FBE" w:rsidRPr="00364395">
              <w:t>:</w:t>
            </w:r>
          </w:p>
        </w:tc>
        <w:tc>
          <w:tcPr>
            <w:tcW w:w="1418" w:type="dxa"/>
          </w:tcPr>
          <w:p w14:paraId="3805969B" w14:textId="77777777" w:rsidR="00236C0D" w:rsidRPr="00364395" w:rsidRDefault="00E3127F" w:rsidP="00E3127F">
            <w:pPr>
              <w:pStyle w:val="RZTextzentriert"/>
            </w:pPr>
            <w:r w:rsidRPr="00364395">
              <w:t>15</w:t>
            </w:r>
          </w:p>
        </w:tc>
      </w:tr>
      <w:tr w:rsidR="00364395" w:rsidRPr="00364395" w14:paraId="2D05FF02" w14:textId="77777777" w:rsidTr="001270E0">
        <w:tc>
          <w:tcPr>
            <w:tcW w:w="7938" w:type="dxa"/>
          </w:tcPr>
          <w:p w14:paraId="5618E691" w14:textId="77777777" w:rsidR="00E70FBE" w:rsidRPr="00364395" w:rsidRDefault="00E70FBE" w:rsidP="00E70FBE">
            <w:pPr>
              <w:pStyle w:val="RZTextAufzhlung"/>
            </w:pPr>
            <w:r w:rsidRPr="00364395">
              <w:t>Abszesse</w:t>
            </w:r>
          </w:p>
        </w:tc>
        <w:tc>
          <w:tcPr>
            <w:tcW w:w="1418" w:type="dxa"/>
          </w:tcPr>
          <w:p w14:paraId="14521BED" w14:textId="77777777" w:rsidR="00E70FBE" w:rsidRPr="00364395" w:rsidRDefault="00E70FBE" w:rsidP="00E70FBE">
            <w:pPr>
              <w:pStyle w:val="RZTextzentriert"/>
            </w:pPr>
          </w:p>
        </w:tc>
      </w:tr>
      <w:tr w:rsidR="00364395" w:rsidRPr="00364395" w14:paraId="6E7B8FFD" w14:textId="77777777" w:rsidTr="001270E0">
        <w:tc>
          <w:tcPr>
            <w:tcW w:w="7938" w:type="dxa"/>
          </w:tcPr>
          <w:p w14:paraId="5A14B423" w14:textId="77777777" w:rsidR="00E70FBE" w:rsidRPr="00364395" w:rsidRDefault="00E70FBE" w:rsidP="00E70FBE">
            <w:pPr>
              <w:pStyle w:val="RZTextAufzhlung"/>
            </w:pPr>
            <w:r w:rsidRPr="00364395">
              <w:t>Fistel</w:t>
            </w:r>
          </w:p>
        </w:tc>
        <w:tc>
          <w:tcPr>
            <w:tcW w:w="1418" w:type="dxa"/>
          </w:tcPr>
          <w:p w14:paraId="674F7655" w14:textId="77777777" w:rsidR="00E70FBE" w:rsidRPr="00364395" w:rsidRDefault="00E70FBE" w:rsidP="00E70FBE">
            <w:pPr>
              <w:pStyle w:val="RZTextzentriert"/>
            </w:pPr>
          </w:p>
        </w:tc>
      </w:tr>
      <w:tr w:rsidR="00364395" w:rsidRPr="00364395" w14:paraId="75F60CBD" w14:textId="77777777" w:rsidTr="001270E0">
        <w:tc>
          <w:tcPr>
            <w:tcW w:w="7938" w:type="dxa"/>
          </w:tcPr>
          <w:p w14:paraId="154FD972" w14:textId="77777777" w:rsidR="00E70FBE" w:rsidRPr="00364395" w:rsidRDefault="00E70FBE" w:rsidP="00E70FBE">
            <w:pPr>
              <w:pStyle w:val="RZTextAufzhlung"/>
            </w:pPr>
            <w:r w:rsidRPr="00364395">
              <w:t>Sequester/Osteomyelitis</w:t>
            </w:r>
          </w:p>
        </w:tc>
        <w:tc>
          <w:tcPr>
            <w:tcW w:w="1418" w:type="dxa"/>
          </w:tcPr>
          <w:p w14:paraId="335599B2" w14:textId="77777777" w:rsidR="00E70FBE" w:rsidRPr="00364395" w:rsidRDefault="00E70FBE" w:rsidP="00E70FBE">
            <w:pPr>
              <w:pStyle w:val="RZTextzentriert"/>
            </w:pPr>
          </w:p>
        </w:tc>
      </w:tr>
      <w:tr w:rsidR="00364395" w:rsidRPr="00364395" w14:paraId="1714B520" w14:textId="77777777" w:rsidTr="001270E0">
        <w:tc>
          <w:tcPr>
            <w:tcW w:w="7938" w:type="dxa"/>
          </w:tcPr>
          <w:p w14:paraId="7B53AF02" w14:textId="77777777" w:rsidR="00E70FBE" w:rsidRPr="00364395" w:rsidRDefault="00E70FBE" w:rsidP="00E70FBE">
            <w:pPr>
              <w:pStyle w:val="RZTextAufzhlung"/>
            </w:pPr>
            <w:r w:rsidRPr="00364395">
              <w:t>Phlegmone</w:t>
            </w:r>
          </w:p>
        </w:tc>
        <w:tc>
          <w:tcPr>
            <w:tcW w:w="1418" w:type="dxa"/>
          </w:tcPr>
          <w:p w14:paraId="546DE5C6" w14:textId="77777777" w:rsidR="00E70FBE" w:rsidRPr="00364395" w:rsidRDefault="00E70FBE" w:rsidP="000C1536">
            <w:pPr>
              <w:pStyle w:val="RZTextAufzhlung"/>
              <w:numPr>
                <w:ilvl w:val="0"/>
                <w:numId w:val="0"/>
              </w:numPr>
              <w:ind w:left="360"/>
            </w:pPr>
          </w:p>
        </w:tc>
      </w:tr>
      <w:tr w:rsidR="00364395" w:rsidRPr="00364395" w14:paraId="102ED0FD" w14:textId="77777777" w:rsidTr="001270E0">
        <w:tc>
          <w:tcPr>
            <w:tcW w:w="7938" w:type="dxa"/>
          </w:tcPr>
          <w:p w14:paraId="10753816" w14:textId="77777777" w:rsidR="00236C0D" w:rsidRPr="00364395" w:rsidRDefault="00236C0D" w:rsidP="00EE49D6">
            <w:pPr>
              <w:pStyle w:val="RZText"/>
              <w:numPr>
                <w:ilvl w:val="0"/>
                <w:numId w:val="8"/>
              </w:numPr>
              <w:spacing w:line="240" w:lineRule="auto"/>
              <w:ind w:left="425" w:hanging="425"/>
              <w:rPr>
                <w:szCs w:val="20"/>
              </w:rPr>
            </w:pPr>
            <w:r w:rsidRPr="00364395">
              <w:t>Plastisch</w:t>
            </w:r>
            <w:r w:rsidRPr="00364395">
              <w:rPr>
                <w:szCs w:val="20"/>
              </w:rPr>
              <w:t>-</w:t>
            </w:r>
            <w:proofErr w:type="spellStart"/>
            <w:r w:rsidRPr="00364395">
              <w:rPr>
                <w:szCs w:val="20"/>
              </w:rPr>
              <w:t>rekonstruktive</w:t>
            </w:r>
            <w:proofErr w:type="spellEnd"/>
            <w:r w:rsidR="00CA00E3" w:rsidRPr="00364395">
              <w:rPr>
                <w:szCs w:val="20"/>
              </w:rPr>
              <w:t xml:space="preserve"> Eingriffe</w:t>
            </w:r>
            <w:r w:rsidR="003E5C56" w:rsidRPr="00364395">
              <w:rPr>
                <w:szCs w:val="20"/>
              </w:rPr>
              <w:t>:</w:t>
            </w:r>
          </w:p>
        </w:tc>
        <w:tc>
          <w:tcPr>
            <w:tcW w:w="1418" w:type="dxa"/>
          </w:tcPr>
          <w:p w14:paraId="7BF564F4" w14:textId="77777777" w:rsidR="00236C0D" w:rsidRPr="00364395" w:rsidRDefault="00E3127F" w:rsidP="00E3127F">
            <w:pPr>
              <w:pStyle w:val="RZTextzentriert"/>
            </w:pPr>
            <w:r w:rsidRPr="00364395">
              <w:t>10</w:t>
            </w:r>
          </w:p>
        </w:tc>
      </w:tr>
      <w:tr w:rsidR="00364395" w:rsidRPr="00364395" w14:paraId="7A764204" w14:textId="77777777" w:rsidTr="001270E0">
        <w:tc>
          <w:tcPr>
            <w:tcW w:w="7938" w:type="dxa"/>
          </w:tcPr>
          <w:p w14:paraId="6F14468F" w14:textId="77777777" w:rsidR="003E5C56" w:rsidRPr="00364395" w:rsidRDefault="003E5C56" w:rsidP="003E5C56">
            <w:pPr>
              <w:pStyle w:val="RZTextAufzhlung"/>
            </w:pPr>
            <w:r w:rsidRPr="00364395">
              <w:t>Lappenplastiken</w:t>
            </w:r>
          </w:p>
        </w:tc>
        <w:tc>
          <w:tcPr>
            <w:tcW w:w="1418" w:type="dxa"/>
          </w:tcPr>
          <w:p w14:paraId="77E3D52E" w14:textId="77777777" w:rsidR="003E5C56" w:rsidRPr="00364395" w:rsidRDefault="003E5C56" w:rsidP="003E5C56">
            <w:pPr>
              <w:pStyle w:val="RZTextzentriert"/>
            </w:pPr>
          </w:p>
        </w:tc>
      </w:tr>
      <w:tr w:rsidR="00364395" w:rsidRPr="00364395" w14:paraId="7BC26862" w14:textId="77777777" w:rsidTr="001270E0">
        <w:tc>
          <w:tcPr>
            <w:tcW w:w="7938" w:type="dxa"/>
          </w:tcPr>
          <w:p w14:paraId="25CF7A7B" w14:textId="1EA88C1C" w:rsidR="003E5C56" w:rsidRPr="00364395" w:rsidRDefault="00A910A4" w:rsidP="002E0323">
            <w:pPr>
              <w:pStyle w:val="RZTextAufzhlung"/>
            </w:pPr>
            <w:r>
              <w:t>c</w:t>
            </w:r>
            <w:r w:rsidR="003E5C56" w:rsidRPr="00364395">
              <w:t>hirurgische Narbenbehandlung</w:t>
            </w:r>
          </w:p>
        </w:tc>
        <w:tc>
          <w:tcPr>
            <w:tcW w:w="1418" w:type="dxa"/>
          </w:tcPr>
          <w:p w14:paraId="239A913C" w14:textId="77777777" w:rsidR="003E5C56" w:rsidRPr="00364395" w:rsidRDefault="003E5C56" w:rsidP="003E5C56">
            <w:pPr>
              <w:pStyle w:val="RZTextzentriert"/>
            </w:pPr>
          </w:p>
        </w:tc>
      </w:tr>
      <w:tr w:rsidR="00364395" w:rsidRPr="00364395" w14:paraId="5392EE49" w14:textId="77777777" w:rsidTr="001270E0">
        <w:tc>
          <w:tcPr>
            <w:tcW w:w="7938" w:type="dxa"/>
          </w:tcPr>
          <w:p w14:paraId="6C2B83A4" w14:textId="77777777" w:rsidR="003E5C56" w:rsidRPr="00364395" w:rsidRDefault="003E5C56" w:rsidP="003E5C56">
            <w:pPr>
              <w:pStyle w:val="RZTextAufzhlung"/>
            </w:pPr>
            <w:r w:rsidRPr="00364395">
              <w:t>Hand-/Fußfehlbildungen</w:t>
            </w:r>
          </w:p>
        </w:tc>
        <w:tc>
          <w:tcPr>
            <w:tcW w:w="1418" w:type="dxa"/>
          </w:tcPr>
          <w:p w14:paraId="5C661726" w14:textId="77777777" w:rsidR="003E5C56" w:rsidRPr="00364395" w:rsidRDefault="003E5C56" w:rsidP="003E5C56">
            <w:pPr>
              <w:pStyle w:val="RZTextzentriert"/>
            </w:pPr>
          </w:p>
        </w:tc>
      </w:tr>
      <w:tr w:rsidR="00364395" w:rsidRPr="00364395" w14:paraId="62A39981" w14:textId="77777777" w:rsidTr="001270E0">
        <w:tc>
          <w:tcPr>
            <w:tcW w:w="7938" w:type="dxa"/>
          </w:tcPr>
          <w:p w14:paraId="46CC4C6C" w14:textId="77777777" w:rsidR="003E5C56" w:rsidRPr="00364395" w:rsidRDefault="003E5C56" w:rsidP="003E5C56">
            <w:pPr>
              <w:pStyle w:val="RZTextAufzhlung"/>
            </w:pPr>
            <w:r w:rsidRPr="00364395">
              <w:t>Ohranlegeplastiken</w:t>
            </w:r>
          </w:p>
        </w:tc>
        <w:tc>
          <w:tcPr>
            <w:tcW w:w="1418" w:type="dxa"/>
          </w:tcPr>
          <w:p w14:paraId="269CA646" w14:textId="77777777" w:rsidR="003E5C56" w:rsidRPr="00364395" w:rsidRDefault="003E5C56" w:rsidP="003E5C56">
            <w:pPr>
              <w:pStyle w:val="RZTextzentriert"/>
            </w:pPr>
          </w:p>
        </w:tc>
      </w:tr>
      <w:tr w:rsidR="00364395" w:rsidRPr="00364395" w14:paraId="0A8F2E1E" w14:textId="77777777" w:rsidTr="001270E0">
        <w:tc>
          <w:tcPr>
            <w:tcW w:w="7938" w:type="dxa"/>
          </w:tcPr>
          <w:p w14:paraId="3944CE0B" w14:textId="77777777" w:rsidR="003E5C56" w:rsidRPr="00364395" w:rsidRDefault="003E5C56" w:rsidP="003E5C56">
            <w:pPr>
              <w:pStyle w:val="RZTextAufzhlung"/>
            </w:pPr>
            <w:r w:rsidRPr="00364395">
              <w:t>Hauttransplantate:</w:t>
            </w:r>
          </w:p>
        </w:tc>
        <w:tc>
          <w:tcPr>
            <w:tcW w:w="1418" w:type="dxa"/>
          </w:tcPr>
          <w:p w14:paraId="1FA15038" w14:textId="77777777" w:rsidR="003E5C56" w:rsidRPr="00364395" w:rsidRDefault="003E5C56" w:rsidP="003E5C56">
            <w:pPr>
              <w:pStyle w:val="RZTextzentriert"/>
            </w:pPr>
          </w:p>
        </w:tc>
      </w:tr>
      <w:tr w:rsidR="00364395" w:rsidRPr="00364395" w14:paraId="213563BC" w14:textId="77777777" w:rsidTr="001270E0">
        <w:tc>
          <w:tcPr>
            <w:tcW w:w="7938" w:type="dxa"/>
          </w:tcPr>
          <w:p w14:paraId="31E8EA19" w14:textId="77777777" w:rsidR="003E5C56" w:rsidRPr="00364395" w:rsidRDefault="003E78EE" w:rsidP="003E78EE">
            <w:pPr>
              <w:pStyle w:val="RZTextRingerl"/>
            </w:pPr>
            <w:r w:rsidRPr="00364395">
              <w:t>Hautersatzverfahren</w:t>
            </w:r>
          </w:p>
        </w:tc>
        <w:tc>
          <w:tcPr>
            <w:tcW w:w="1418" w:type="dxa"/>
          </w:tcPr>
          <w:p w14:paraId="4F699992" w14:textId="77777777" w:rsidR="003E5C56" w:rsidRPr="00364395" w:rsidRDefault="003E5C56" w:rsidP="003E5C56">
            <w:pPr>
              <w:pStyle w:val="RZTextzentriert"/>
            </w:pPr>
          </w:p>
        </w:tc>
      </w:tr>
      <w:tr w:rsidR="00364395" w:rsidRPr="00364395" w14:paraId="6F1198BA" w14:textId="77777777" w:rsidTr="001270E0">
        <w:tc>
          <w:tcPr>
            <w:tcW w:w="7938" w:type="dxa"/>
          </w:tcPr>
          <w:p w14:paraId="183FFA24" w14:textId="77777777" w:rsidR="003E5C56" w:rsidRPr="00364395" w:rsidRDefault="003E78EE" w:rsidP="003E78EE">
            <w:pPr>
              <w:pStyle w:val="RZTextRingerl"/>
            </w:pPr>
            <w:r w:rsidRPr="00364395">
              <w:t>Korrekturen von angeborenen Defekten</w:t>
            </w:r>
          </w:p>
        </w:tc>
        <w:tc>
          <w:tcPr>
            <w:tcW w:w="1418" w:type="dxa"/>
          </w:tcPr>
          <w:p w14:paraId="696BFE8F" w14:textId="77777777" w:rsidR="003E5C56" w:rsidRPr="00364395" w:rsidRDefault="003E5C56" w:rsidP="003E5C56">
            <w:pPr>
              <w:pStyle w:val="RZTextzentriert"/>
            </w:pPr>
          </w:p>
        </w:tc>
      </w:tr>
      <w:tr w:rsidR="00364395" w:rsidRPr="00364395" w14:paraId="6F4E8E26" w14:textId="77777777" w:rsidTr="001270E0">
        <w:tc>
          <w:tcPr>
            <w:tcW w:w="7938" w:type="dxa"/>
          </w:tcPr>
          <w:p w14:paraId="111CFD2D" w14:textId="77777777" w:rsidR="003E5C56" w:rsidRPr="00364395" w:rsidRDefault="003E78EE" w:rsidP="003E78EE">
            <w:pPr>
              <w:pStyle w:val="RZTextRingerl"/>
            </w:pPr>
            <w:r w:rsidRPr="00364395">
              <w:t>Resektionen von Hautveränderungen</w:t>
            </w:r>
          </w:p>
        </w:tc>
        <w:tc>
          <w:tcPr>
            <w:tcW w:w="1418" w:type="dxa"/>
          </w:tcPr>
          <w:p w14:paraId="20296684" w14:textId="77777777" w:rsidR="003E5C56" w:rsidRPr="00364395" w:rsidRDefault="003E5C56" w:rsidP="003E78EE">
            <w:pPr>
              <w:pStyle w:val="RZTextRingerl"/>
              <w:numPr>
                <w:ilvl w:val="0"/>
                <w:numId w:val="0"/>
              </w:numPr>
              <w:ind w:left="1069"/>
            </w:pPr>
          </w:p>
        </w:tc>
      </w:tr>
      <w:tr w:rsidR="00364395" w:rsidRPr="00364395" w14:paraId="1B887765" w14:textId="77777777" w:rsidTr="001270E0">
        <w:tc>
          <w:tcPr>
            <w:tcW w:w="7938" w:type="dxa"/>
          </w:tcPr>
          <w:p w14:paraId="33B02A7D" w14:textId="689407FE" w:rsidR="003E5C56" w:rsidRPr="00364395" w:rsidRDefault="00A910A4" w:rsidP="003E78EE">
            <w:pPr>
              <w:pStyle w:val="RZTextRingerl"/>
            </w:pPr>
            <w:proofErr w:type="spellStart"/>
            <w:r>
              <w:t>t</w:t>
            </w:r>
            <w:r w:rsidR="003E78EE" w:rsidRPr="00364395">
              <w:t>umoröse</w:t>
            </w:r>
            <w:proofErr w:type="spellEnd"/>
            <w:r w:rsidR="003E78EE" w:rsidRPr="00364395">
              <w:t xml:space="preserve"> Läsionen der Haut und Subkutis (Lymphangiom, Hämangiom, etc.)</w:t>
            </w:r>
          </w:p>
        </w:tc>
        <w:tc>
          <w:tcPr>
            <w:tcW w:w="1418" w:type="dxa"/>
          </w:tcPr>
          <w:p w14:paraId="085AB96E" w14:textId="77777777" w:rsidR="003E5C56" w:rsidRPr="00364395" w:rsidRDefault="003E5C56" w:rsidP="003E5C56">
            <w:pPr>
              <w:pStyle w:val="RZTextzentriert"/>
            </w:pPr>
          </w:p>
        </w:tc>
      </w:tr>
      <w:tr w:rsidR="003E5C56" w:rsidRPr="00364395" w14:paraId="3909F517" w14:textId="77777777" w:rsidTr="001270E0">
        <w:tc>
          <w:tcPr>
            <w:tcW w:w="7938" w:type="dxa"/>
          </w:tcPr>
          <w:p w14:paraId="5D592DA3" w14:textId="2AC49ECB" w:rsidR="003E5C56" w:rsidRPr="00364395" w:rsidRDefault="00A910A4" w:rsidP="005C5A24">
            <w:pPr>
              <w:pStyle w:val="RZTextRingerl"/>
            </w:pPr>
            <w:r>
              <w:t>c</w:t>
            </w:r>
            <w:bookmarkStart w:id="0" w:name="_GoBack"/>
            <w:bookmarkEnd w:id="0"/>
            <w:r w:rsidR="003E78EE" w:rsidRPr="00364395">
              <w:t xml:space="preserve">hirurgische </w:t>
            </w:r>
            <w:proofErr w:type="spellStart"/>
            <w:r w:rsidR="003E78EE" w:rsidRPr="00364395">
              <w:t>Laserungen</w:t>
            </w:r>
            <w:proofErr w:type="spellEnd"/>
          </w:p>
        </w:tc>
        <w:tc>
          <w:tcPr>
            <w:tcW w:w="1418" w:type="dxa"/>
          </w:tcPr>
          <w:p w14:paraId="4138BF26" w14:textId="77777777" w:rsidR="003E5C56" w:rsidRPr="00364395" w:rsidRDefault="003E5C56" w:rsidP="00742249">
            <w:pPr>
              <w:pStyle w:val="RZTextzentriert"/>
            </w:pPr>
          </w:p>
        </w:tc>
      </w:tr>
    </w:tbl>
    <w:p w14:paraId="4E0C367E" w14:textId="77777777" w:rsidR="00E06D4C" w:rsidRPr="00364395" w:rsidRDefault="00E06D4C">
      <w:pPr>
        <w:rPr>
          <w:rFonts w:cs="Times New Roman"/>
          <w:szCs w:val="20"/>
        </w:rPr>
      </w:pPr>
    </w:p>
    <w:sectPr w:rsidR="00E06D4C" w:rsidRPr="00364395" w:rsidSect="00D14C62">
      <w:headerReference w:type="default" r:id="rId9"/>
      <w:footerReference w:type="default" r:id="rId10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62F3A5" w14:textId="77777777" w:rsidR="00DE6AC7" w:rsidRDefault="00DE6AC7" w:rsidP="00F52EB5">
      <w:pPr>
        <w:spacing w:line="240" w:lineRule="auto"/>
      </w:pPr>
      <w:r>
        <w:separator/>
      </w:r>
    </w:p>
  </w:endnote>
  <w:endnote w:type="continuationSeparator" w:id="0">
    <w:p w14:paraId="503744CE" w14:textId="77777777" w:rsidR="00DE6AC7" w:rsidRDefault="00DE6AC7" w:rsidP="00F52E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17265" w14:textId="77777777" w:rsidR="00DE6AC7" w:rsidRPr="005D2B6F" w:rsidRDefault="00DE6AC7" w:rsidP="005D2B6F">
    <w:pPr>
      <w:pStyle w:val="62Kopfzeile"/>
      <w:tabs>
        <w:tab w:val="clear" w:pos="8505"/>
      </w:tabs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A910A4">
      <w:rPr>
        <w:noProof/>
      </w:rPr>
      <w:t>7</w:t>
    </w:r>
    <w:r>
      <w:fldChar w:fldCharType="end"/>
    </w:r>
    <w:r>
      <w:t xml:space="preserve"> von </w:t>
    </w:r>
    <w:r w:rsidR="00A910A4">
      <w:fldChar w:fldCharType="begin"/>
    </w:r>
    <w:r w:rsidR="00A910A4">
      <w:instrText xml:space="preserve"> NUMPAGES  \* Arabic  \* MERGEFORMAT </w:instrText>
    </w:r>
    <w:r w:rsidR="00A910A4">
      <w:fldChar w:fldCharType="separate"/>
    </w:r>
    <w:r w:rsidR="00A910A4">
      <w:rPr>
        <w:noProof/>
      </w:rPr>
      <w:t>7</w:t>
    </w:r>
    <w:r w:rsidR="00A910A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935006" w14:textId="77777777" w:rsidR="00DE6AC7" w:rsidRDefault="00DE6AC7" w:rsidP="00F52EB5">
      <w:pPr>
        <w:spacing w:line="240" w:lineRule="auto"/>
      </w:pPr>
      <w:r>
        <w:separator/>
      </w:r>
    </w:p>
  </w:footnote>
  <w:footnote w:type="continuationSeparator" w:id="0">
    <w:p w14:paraId="099CE024" w14:textId="77777777" w:rsidR="00DE6AC7" w:rsidRDefault="00DE6AC7" w:rsidP="00F52E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74B209" w14:textId="411EF383" w:rsidR="00DE6AC7" w:rsidRDefault="00DE6AC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94BF0"/>
    <w:multiLevelType w:val="hybridMultilevel"/>
    <w:tmpl w:val="00EE1688"/>
    <w:lvl w:ilvl="0" w:tplc="C742AE4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F243F"/>
    <w:multiLevelType w:val="hybridMultilevel"/>
    <w:tmpl w:val="A7C6C134"/>
    <w:lvl w:ilvl="0" w:tplc="2CA881D0">
      <w:start w:val="1"/>
      <w:numFmt w:val="upperLetter"/>
      <w:lvlText w:val="%1)"/>
      <w:lvlJc w:val="left"/>
      <w:pPr>
        <w:ind w:left="1353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073" w:hanging="360"/>
      </w:pPr>
    </w:lvl>
    <w:lvl w:ilvl="2" w:tplc="0C07001B" w:tentative="1">
      <w:start w:val="1"/>
      <w:numFmt w:val="lowerRoman"/>
      <w:lvlText w:val="%3."/>
      <w:lvlJc w:val="right"/>
      <w:pPr>
        <w:ind w:left="2793" w:hanging="180"/>
      </w:pPr>
    </w:lvl>
    <w:lvl w:ilvl="3" w:tplc="0C07000F" w:tentative="1">
      <w:start w:val="1"/>
      <w:numFmt w:val="decimal"/>
      <w:lvlText w:val="%4."/>
      <w:lvlJc w:val="left"/>
      <w:pPr>
        <w:ind w:left="3513" w:hanging="360"/>
      </w:pPr>
    </w:lvl>
    <w:lvl w:ilvl="4" w:tplc="0C070019" w:tentative="1">
      <w:start w:val="1"/>
      <w:numFmt w:val="lowerLetter"/>
      <w:lvlText w:val="%5."/>
      <w:lvlJc w:val="left"/>
      <w:pPr>
        <w:ind w:left="4233" w:hanging="360"/>
      </w:pPr>
    </w:lvl>
    <w:lvl w:ilvl="5" w:tplc="0C07001B" w:tentative="1">
      <w:start w:val="1"/>
      <w:numFmt w:val="lowerRoman"/>
      <w:lvlText w:val="%6."/>
      <w:lvlJc w:val="right"/>
      <w:pPr>
        <w:ind w:left="4953" w:hanging="180"/>
      </w:pPr>
    </w:lvl>
    <w:lvl w:ilvl="6" w:tplc="0C07000F" w:tentative="1">
      <w:start w:val="1"/>
      <w:numFmt w:val="decimal"/>
      <w:lvlText w:val="%7."/>
      <w:lvlJc w:val="left"/>
      <w:pPr>
        <w:ind w:left="5673" w:hanging="360"/>
      </w:pPr>
    </w:lvl>
    <w:lvl w:ilvl="7" w:tplc="0C070019" w:tentative="1">
      <w:start w:val="1"/>
      <w:numFmt w:val="lowerLetter"/>
      <w:lvlText w:val="%8."/>
      <w:lvlJc w:val="left"/>
      <w:pPr>
        <w:ind w:left="6393" w:hanging="360"/>
      </w:pPr>
    </w:lvl>
    <w:lvl w:ilvl="8" w:tplc="0C0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B1F643F"/>
    <w:multiLevelType w:val="hybridMultilevel"/>
    <w:tmpl w:val="374E1292"/>
    <w:lvl w:ilvl="0" w:tplc="49F4AC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666ED"/>
    <w:multiLevelType w:val="hybridMultilevel"/>
    <w:tmpl w:val="C7FA6E34"/>
    <w:lvl w:ilvl="0" w:tplc="0C07000F">
      <w:start w:val="1"/>
      <w:numFmt w:val="decimal"/>
      <w:lvlText w:val="%1."/>
      <w:lvlJc w:val="left"/>
      <w:pPr>
        <w:ind w:left="2204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D5F90"/>
    <w:multiLevelType w:val="hybridMultilevel"/>
    <w:tmpl w:val="D646C892"/>
    <w:lvl w:ilvl="0" w:tplc="1A1AD6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52271"/>
    <w:multiLevelType w:val="hybridMultilevel"/>
    <w:tmpl w:val="6B68D49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DB441A"/>
    <w:multiLevelType w:val="hybridMultilevel"/>
    <w:tmpl w:val="C972A3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6E66FC"/>
    <w:multiLevelType w:val="hybridMultilevel"/>
    <w:tmpl w:val="D67CDF4A"/>
    <w:lvl w:ilvl="0" w:tplc="CD083E84">
      <w:start w:val="1"/>
      <w:numFmt w:val="bullet"/>
      <w:pStyle w:val="RZTextRingerl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C070019" w:tentative="1">
      <w:start w:val="1"/>
      <w:numFmt w:val="lowerLetter"/>
      <w:lvlText w:val="%2."/>
      <w:lvlJc w:val="left"/>
      <w:pPr>
        <w:ind w:left="2496" w:hanging="360"/>
      </w:pPr>
    </w:lvl>
    <w:lvl w:ilvl="2" w:tplc="0C07001B" w:tentative="1">
      <w:start w:val="1"/>
      <w:numFmt w:val="lowerRoman"/>
      <w:lvlText w:val="%3."/>
      <w:lvlJc w:val="right"/>
      <w:pPr>
        <w:ind w:left="3216" w:hanging="180"/>
      </w:pPr>
    </w:lvl>
    <w:lvl w:ilvl="3" w:tplc="0C07000F" w:tentative="1">
      <w:start w:val="1"/>
      <w:numFmt w:val="decimal"/>
      <w:lvlText w:val="%4."/>
      <w:lvlJc w:val="left"/>
      <w:pPr>
        <w:ind w:left="3936" w:hanging="360"/>
      </w:pPr>
    </w:lvl>
    <w:lvl w:ilvl="4" w:tplc="0C070019" w:tentative="1">
      <w:start w:val="1"/>
      <w:numFmt w:val="lowerLetter"/>
      <w:lvlText w:val="%5."/>
      <w:lvlJc w:val="left"/>
      <w:pPr>
        <w:ind w:left="4656" w:hanging="360"/>
      </w:pPr>
    </w:lvl>
    <w:lvl w:ilvl="5" w:tplc="0C07001B" w:tentative="1">
      <w:start w:val="1"/>
      <w:numFmt w:val="lowerRoman"/>
      <w:lvlText w:val="%6."/>
      <w:lvlJc w:val="right"/>
      <w:pPr>
        <w:ind w:left="5376" w:hanging="180"/>
      </w:pPr>
    </w:lvl>
    <w:lvl w:ilvl="6" w:tplc="0C07000F" w:tentative="1">
      <w:start w:val="1"/>
      <w:numFmt w:val="decimal"/>
      <w:lvlText w:val="%7."/>
      <w:lvlJc w:val="left"/>
      <w:pPr>
        <w:ind w:left="6096" w:hanging="360"/>
      </w:pPr>
    </w:lvl>
    <w:lvl w:ilvl="7" w:tplc="0C070019" w:tentative="1">
      <w:start w:val="1"/>
      <w:numFmt w:val="lowerLetter"/>
      <w:lvlText w:val="%8."/>
      <w:lvlJc w:val="left"/>
      <w:pPr>
        <w:ind w:left="6816" w:hanging="360"/>
      </w:pPr>
    </w:lvl>
    <w:lvl w:ilvl="8" w:tplc="0C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2629196D"/>
    <w:multiLevelType w:val="hybridMultilevel"/>
    <w:tmpl w:val="5E740496"/>
    <w:lvl w:ilvl="0" w:tplc="13424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971A0A"/>
    <w:multiLevelType w:val="hybridMultilevel"/>
    <w:tmpl w:val="31EED90E"/>
    <w:lvl w:ilvl="0" w:tplc="E1726E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115359"/>
    <w:multiLevelType w:val="hybridMultilevel"/>
    <w:tmpl w:val="9830D19E"/>
    <w:lvl w:ilvl="0" w:tplc="0F9AE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AA3AEA"/>
    <w:multiLevelType w:val="hybridMultilevel"/>
    <w:tmpl w:val="39EED18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4D02BA"/>
    <w:multiLevelType w:val="hybridMultilevel"/>
    <w:tmpl w:val="9840634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F43464"/>
    <w:multiLevelType w:val="hybridMultilevel"/>
    <w:tmpl w:val="4574F7D6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4533595"/>
    <w:multiLevelType w:val="hybridMultilevel"/>
    <w:tmpl w:val="CB68F840"/>
    <w:lvl w:ilvl="0" w:tplc="98CA0E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CD2915"/>
    <w:multiLevelType w:val="hybridMultilevel"/>
    <w:tmpl w:val="8A404014"/>
    <w:lvl w:ilvl="0" w:tplc="AB623E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600EBF"/>
    <w:multiLevelType w:val="hybridMultilevel"/>
    <w:tmpl w:val="8B129520"/>
    <w:lvl w:ilvl="0" w:tplc="747E9DF8">
      <w:start w:val="1"/>
      <w:numFmt w:val="bullet"/>
      <w:pStyle w:val="RZTextAufzhlung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7D4098"/>
    <w:multiLevelType w:val="hybridMultilevel"/>
    <w:tmpl w:val="A1E69208"/>
    <w:lvl w:ilvl="0" w:tplc="42AC23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4B6DD2"/>
    <w:multiLevelType w:val="hybridMultilevel"/>
    <w:tmpl w:val="C8806E3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142A68"/>
    <w:multiLevelType w:val="hybridMultilevel"/>
    <w:tmpl w:val="12A23A72"/>
    <w:lvl w:ilvl="0" w:tplc="5C9C61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5F46AD"/>
    <w:multiLevelType w:val="hybridMultilevel"/>
    <w:tmpl w:val="5922D426"/>
    <w:lvl w:ilvl="0" w:tplc="D49E47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5"/>
  </w:num>
  <w:num w:numId="4">
    <w:abstractNumId w:val="19"/>
  </w:num>
  <w:num w:numId="5">
    <w:abstractNumId w:val="14"/>
  </w:num>
  <w:num w:numId="6">
    <w:abstractNumId w:val="20"/>
  </w:num>
  <w:num w:numId="7">
    <w:abstractNumId w:val="17"/>
  </w:num>
  <w:num w:numId="8">
    <w:abstractNumId w:val="8"/>
  </w:num>
  <w:num w:numId="9">
    <w:abstractNumId w:val="1"/>
  </w:num>
  <w:num w:numId="10">
    <w:abstractNumId w:val="12"/>
  </w:num>
  <w:num w:numId="11">
    <w:abstractNumId w:val="18"/>
  </w:num>
  <w:num w:numId="12">
    <w:abstractNumId w:val="3"/>
  </w:num>
  <w:num w:numId="13">
    <w:abstractNumId w:val="6"/>
  </w:num>
  <w:num w:numId="14">
    <w:abstractNumId w:val="16"/>
  </w:num>
  <w:num w:numId="15">
    <w:abstractNumId w:val="16"/>
  </w:num>
  <w:num w:numId="16">
    <w:abstractNumId w:val="16"/>
  </w:num>
  <w:num w:numId="17">
    <w:abstractNumId w:val="16"/>
  </w:num>
  <w:num w:numId="18">
    <w:abstractNumId w:val="16"/>
  </w:num>
  <w:num w:numId="19">
    <w:abstractNumId w:val="16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16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6"/>
  </w:num>
  <w:num w:numId="34">
    <w:abstractNumId w:val="11"/>
  </w:num>
  <w:num w:numId="35">
    <w:abstractNumId w:val="5"/>
  </w:num>
  <w:num w:numId="36">
    <w:abstractNumId w:val="7"/>
  </w:num>
  <w:num w:numId="37">
    <w:abstractNumId w:val="16"/>
  </w:num>
  <w:num w:numId="38">
    <w:abstractNumId w:val="16"/>
  </w:num>
  <w:num w:numId="39">
    <w:abstractNumId w:val="16"/>
  </w:num>
  <w:num w:numId="40">
    <w:abstractNumId w:val="7"/>
  </w:num>
  <w:num w:numId="41">
    <w:abstractNumId w:val="7"/>
  </w:num>
  <w:num w:numId="42">
    <w:abstractNumId w:val="7"/>
  </w:num>
  <w:num w:numId="43">
    <w:abstractNumId w:val="0"/>
  </w:num>
  <w:num w:numId="44">
    <w:abstractNumId w:val="13"/>
  </w:num>
  <w:num w:numId="45">
    <w:abstractNumId w:val="16"/>
  </w:num>
  <w:num w:numId="46">
    <w:abstractNumId w:val="2"/>
  </w:num>
  <w:num w:numId="47">
    <w:abstractNumId w:val="9"/>
  </w:num>
  <w:num w:numId="48">
    <w:abstractNumId w:val="10"/>
  </w:num>
  <w:num w:numId="49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3BF"/>
    <w:rsid w:val="0001432C"/>
    <w:rsid w:val="000153BF"/>
    <w:rsid w:val="00020736"/>
    <w:rsid w:val="00024A8C"/>
    <w:rsid w:val="00026DB6"/>
    <w:rsid w:val="000324FC"/>
    <w:rsid w:val="00035843"/>
    <w:rsid w:val="000519B2"/>
    <w:rsid w:val="00051DB5"/>
    <w:rsid w:val="00096042"/>
    <w:rsid w:val="000B0B0B"/>
    <w:rsid w:val="000C1536"/>
    <w:rsid w:val="000C2FFA"/>
    <w:rsid w:val="000E2289"/>
    <w:rsid w:val="000E7320"/>
    <w:rsid w:val="000F4146"/>
    <w:rsid w:val="0010077F"/>
    <w:rsid w:val="001270E0"/>
    <w:rsid w:val="00152877"/>
    <w:rsid w:val="00166404"/>
    <w:rsid w:val="00167C88"/>
    <w:rsid w:val="00170959"/>
    <w:rsid w:val="00187607"/>
    <w:rsid w:val="001969AC"/>
    <w:rsid w:val="001B442B"/>
    <w:rsid w:val="001B54E8"/>
    <w:rsid w:val="001C57AF"/>
    <w:rsid w:val="001C711E"/>
    <w:rsid w:val="001D625A"/>
    <w:rsid w:val="001F766B"/>
    <w:rsid w:val="001F78F8"/>
    <w:rsid w:val="00204F19"/>
    <w:rsid w:val="002112B2"/>
    <w:rsid w:val="00215176"/>
    <w:rsid w:val="00236C0D"/>
    <w:rsid w:val="00242B59"/>
    <w:rsid w:val="00244DF8"/>
    <w:rsid w:val="002534F5"/>
    <w:rsid w:val="002749CE"/>
    <w:rsid w:val="00274EB5"/>
    <w:rsid w:val="002A4931"/>
    <w:rsid w:val="002B3EEE"/>
    <w:rsid w:val="002B4010"/>
    <w:rsid w:val="002E0323"/>
    <w:rsid w:val="002E1D47"/>
    <w:rsid w:val="002F1902"/>
    <w:rsid w:val="002F5AD1"/>
    <w:rsid w:val="00364395"/>
    <w:rsid w:val="00365573"/>
    <w:rsid w:val="003C0C08"/>
    <w:rsid w:val="003C4383"/>
    <w:rsid w:val="003E5C56"/>
    <w:rsid w:val="003E78EE"/>
    <w:rsid w:val="003F3DE3"/>
    <w:rsid w:val="004007FD"/>
    <w:rsid w:val="00415AEF"/>
    <w:rsid w:val="00434471"/>
    <w:rsid w:val="00441706"/>
    <w:rsid w:val="00444D4B"/>
    <w:rsid w:val="00455B1A"/>
    <w:rsid w:val="00457F44"/>
    <w:rsid w:val="004624C9"/>
    <w:rsid w:val="004763FB"/>
    <w:rsid w:val="004A4F1D"/>
    <w:rsid w:val="004D11A5"/>
    <w:rsid w:val="004E0F53"/>
    <w:rsid w:val="005502D6"/>
    <w:rsid w:val="005741A0"/>
    <w:rsid w:val="00577BD6"/>
    <w:rsid w:val="00592962"/>
    <w:rsid w:val="00594B05"/>
    <w:rsid w:val="005A1427"/>
    <w:rsid w:val="005C5A24"/>
    <w:rsid w:val="005D2B6F"/>
    <w:rsid w:val="005E2A36"/>
    <w:rsid w:val="005F4B4E"/>
    <w:rsid w:val="005F5864"/>
    <w:rsid w:val="00606EBD"/>
    <w:rsid w:val="0063020F"/>
    <w:rsid w:val="00650BF6"/>
    <w:rsid w:val="006556F0"/>
    <w:rsid w:val="00657836"/>
    <w:rsid w:val="006754FD"/>
    <w:rsid w:val="0068791F"/>
    <w:rsid w:val="006968B3"/>
    <w:rsid w:val="006B5816"/>
    <w:rsid w:val="006C5282"/>
    <w:rsid w:val="006C6CB9"/>
    <w:rsid w:val="006D3E5C"/>
    <w:rsid w:val="00700222"/>
    <w:rsid w:val="00700E54"/>
    <w:rsid w:val="00732E7F"/>
    <w:rsid w:val="0073721D"/>
    <w:rsid w:val="00742249"/>
    <w:rsid w:val="00763331"/>
    <w:rsid w:val="00773FDC"/>
    <w:rsid w:val="00783D4B"/>
    <w:rsid w:val="00793BF2"/>
    <w:rsid w:val="00797599"/>
    <w:rsid w:val="007A310B"/>
    <w:rsid w:val="007F00F0"/>
    <w:rsid w:val="007F2924"/>
    <w:rsid w:val="008256A5"/>
    <w:rsid w:val="00825D57"/>
    <w:rsid w:val="00842E15"/>
    <w:rsid w:val="00850604"/>
    <w:rsid w:val="00851968"/>
    <w:rsid w:val="00860FD6"/>
    <w:rsid w:val="008615A2"/>
    <w:rsid w:val="00884F19"/>
    <w:rsid w:val="00885D30"/>
    <w:rsid w:val="00890DF6"/>
    <w:rsid w:val="008D0378"/>
    <w:rsid w:val="00933E26"/>
    <w:rsid w:val="00950EFF"/>
    <w:rsid w:val="00976750"/>
    <w:rsid w:val="00986538"/>
    <w:rsid w:val="009A7B0D"/>
    <w:rsid w:val="009B73C4"/>
    <w:rsid w:val="00A120F1"/>
    <w:rsid w:val="00A34859"/>
    <w:rsid w:val="00A531D7"/>
    <w:rsid w:val="00A63DB2"/>
    <w:rsid w:val="00A815CC"/>
    <w:rsid w:val="00A910A4"/>
    <w:rsid w:val="00A91432"/>
    <w:rsid w:val="00AA7A6D"/>
    <w:rsid w:val="00AD29EA"/>
    <w:rsid w:val="00AD59D4"/>
    <w:rsid w:val="00AE29B9"/>
    <w:rsid w:val="00AE3661"/>
    <w:rsid w:val="00B1055B"/>
    <w:rsid w:val="00B11D8E"/>
    <w:rsid w:val="00B20B31"/>
    <w:rsid w:val="00B27D9E"/>
    <w:rsid w:val="00B44FB5"/>
    <w:rsid w:val="00B75A83"/>
    <w:rsid w:val="00C04F0A"/>
    <w:rsid w:val="00C22DBA"/>
    <w:rsid w:val="00C24E1C"/>
    <w:rsid w:val="00CA00E3"/>
    <w:rsid w:val="00CA55BF"/>
    <w:rsid w:val="00CC715D"/>
    <w:rsid w:val="00D12DB6"/>
    <w:rsid w:val="00D14C62"/>
    <w:rsid w:val="00D332DE"/>
    <w:rsid w:val="00D432B6"/>
    <w:rsid w:val="00D80E0F"/>
    <w:rsid w:val="00D8294D"/>
    <w:rsid w:val="00DA0784"/>
    <w:rsid w:val="00DB66CB"/>
    <w:rsid w:val="00DD152C"/>
    <w:rsid w:val="00DE6AC7"/>
    <w:rsid w:val="00E06D4C"/>
    <w:rsid w:val="00E108B2"/>
    <w:rsid w:val="00E13BE3"/>
    <w:rsid w:val="00E16101"/>
    <w:rsid w:val="00E24409"/>
    <w:rsid w:val="00E3127F"/>
    <w:rsid w:val="00E33C92"/>
    <w:rsid w:val="00E36177"/>
    <w:rsid w:val="00E4022C"/>
    <w:rsid w:val="00E6353D"/>
    <w:rsid w:val="00E70FBE"/>
    <w:rsid w:val="00E744B7"/>
    <w:rsid w:val="00E80D24"/>
    <w:rsid w:val="00E91E12"/>
    <w:rsid w:val="00E92229"/>
    <w:rsid w:val="00EC296A"/>
    <w:rsid w:val="00EE3341"/>
    <w:rsid w:val="00EE49D6"/>
    <w:rsid w:val="00EE5F78"/>
    <w:rsid w:val="00F52EB5"/>
    <w:rsid w:val="00F74A81"/>
    <w:rsid w:val="00F90367"/>
    <w:rsid w:val="00F918BC"/>
    <w:rsid w:val="00FC274B"/>
    <w:rsid w:val="00FE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3ED0F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de-AT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270E0"/>
    <w:rPr>
      <w:rFonts w:ascii="Times New Roman" w:hAnsi="Times New Roman"/>
      <w:sz w:val="20"/>
    </w:rPr>
  </w:style>
  <w:style w:type="paragraph" w:styleId="berschrift6">
    <w:name w:val="heading 6"/>
    <w:basedOn w:val="Standard"/>
    <w:next w:val="Standard"/>
    <w:link w:val="berschrift6Zchn"/>
    <w:qFormat/>
    <w:rsid w:val="00E16101"/>
    <w:pPr>
      <w:keepNext/>
      <w:spacing w:line="240" w:lineRule="auto"/>
      <w:ind w:left="397" w:hanging="397"/>
      <w:outlineLvl w:val="5"/>
    </w:pPr>
    <w:rPr>
      <w:rFonts w:eastAsia="Times New Roman" w:cs="Times New Roman"/>
      <w:b/>
      <w:sz w:val="28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153B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153BF"/>
    <w:pPr>
      <w:ind w:left="720"/>
      <w:contextualSpacing/>
    </w:pPr>
  </w:style>
  <w:style w:type="paragraph" w:customStyle="1" w:styleId="Default">
    <w:name w:val="Default"/>
    <w:rsid w:val="00860FD6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krper-Zeileneinzug">
    <w:name w:val="Body Text Indent"/>
    <w:basedOn w:val="Standard"/>
    <w:link w:val="Textkrper-ZeileneinzugZchn"/>
    <w:semiHidden/>
    <w:rsid w:val="00E16101"/>
    <w:pPr>
      <w:spacing w:line="240" w:lineRule="auto"/>
      <w:ind w:left="794" w:hanging="397"/>
    </w:pPr>
    <w:rPr>
      <w:rFonts w:eastAsia="Times New Roman" w:cs="Times New Roman"/>
      <w:szCs w:val="2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E16101"/>
    <w:rPr>
      <w:rFonts w:eastAsia="Times New Roman" w:cs="Times New Roman"/>
      <w:szCs w:val="20"/>
      <w:lang w:eastAsia="de-DE"/>
    </w:rPr>
  </w:style>
  <w:style w:type="paragraph" w:styleId="Textkrper-Einzug2">
    <w:name w:val="Body Text Indent 2"/>
    <w:basedOn w:val="Standard"/>
    <w:link w:val="Textkrper-Einzug2Zchn"/>
    <w:semiHidden/>
    <w:rsid w:val="00E16101"/>
    <w:pPr>
      <w:spacing w:line="240" w:lineRule="auto"/>
      <w:ind w:left="964" w:hanging="170"/>
    </w:pPr>
    <w:rPr>
      <w:rFonts w:eastAsia="Times New Roman" w:cs="Times New Roman"/>
      <w:szCs w:val="20"/>
      <w:lang w:eastAsia="de-DE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E16101"/>
    <w:rPr>
      <w:rFonts w:eastAsia="Times New Roman" w:cs="Times New Roman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E16101"/>
    <w:rPr>
      <w:rFonts w:eastAsia="Times New Roman" w:cs="Times New Roman"/>
      <w:b/>
      <w:sz w:val="28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0C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0C0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52EB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52EB5"/>
  </w:style>
  <w:style w:type="paragraph" w:styleId="Fuzeile">
    <w:name w:val="footer"/>
    <w:basedOn w:val="Standard"/>
    <w:link w:val="FuzeileZchn"/>
    <w:uiPriority w:val="99"/>
    <w:unhideWhenUsed/>
    <w:rsid w:val="00F52EB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52EB5"/>
  </w:style>
  <w:style w:type="table" w:customStyle="1" w:styleId="Tabellenraster1">
    <w:name w:val="Tabellenraster1"/>
    <w:basedOn w:val="NormaleTabelle"/>
    <w:next w:val="Tabellenraster"/>
    <w:uiPriority w:val="59"/>
    <w:rsid w:val="0098653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284" w:type="dxa"/>
        <w:bottom w:w="57" w:type="dxa"/>
      </w:tcMar>
    </w:tcPr>
  </w:style>
  <w:style w:type="paragraph" w:customStyle="1" w:styleId="RZABC">
    <w:name w:val="_RZ ABC"/>
    <w:basedOn w:val="Standard"/>
    <w:qFormat/>
    <w:rsid w:val="00CC715D"/>
    <w:pPr>
      <w:tabs>
        <w:tab w:val="left" w:pos="425"/>
      </w:tabs>
      <w:spacing w:line="276" w:lineRule="auto"/>
      <w:ind w:left="425" w:hanging="425"/>
    </w:pPr>
    <w:rPr>
      <w:rFonts w:eastAsia="Calibri" w:cs="Times New Roman"/>
      <w:b/>
    </w:rPr>
  </w:style>
  <w:style w:type="paragraph" w:customStyle="1" w:styleId="RZText">
    <w:name w:val="_RZ Text"/>
    <w:basedOn w:val="Standard"/>
    <w:qFormat/>
    <w:rsid w:val="00CC715D"/>
    <w:pPr>
      <w:spacing w:line="276" w:lineRule="auto"/>
    </w:pPr>
    <w:rPr>
      <w:rFonts w:eastAsia="Calibri" w:cs="Times New Roman"/>
    </w:rPr>
  </w:style>
  <w:style w:type="paragraph" w:customStyle="1" w:styleId="RZTextAufzhlung">
    <w:name w:val="_RZ Text_Aufzählung"/>
    <w:basedOn w:val="Standard"/>
    <w:qFormat/>
    <w:rsid w:val="00986538"/>
    <w:pPr>
      <w:numPr>
        <w:numId w:val="1"/>
      </w:numPr>
      <w:spacing w:line="276" w:lineRule="auto"/>
      <w:ind w:left="709" w:hanging="284"/>
    </w:pPr>
    <w:rPr>
      <w:rFonts w:eastAsia="Calibri" w:cs="Times New Roman"/>
    </w:rPr>
  </w:style>
  <w:style w:type="paragraph" w:customStyle="1" w:styleId="RZAnlage">
    <w:name w:val="_RZ Anlage"/>
    <w:basedOn w:val="Standard"/>
    <w:qFormat/>
    <w:rsid w:val="00CC715D"/>
    <w:pPr>
      <w:spacing w:line="276" w:lineRule="auto"/>
      <w:jc w:val="right"/>
    </w:pPr>
    <w:rPr>
      <w:rFonts w:eastAsia="Calibri" w:cs="Times New Roman"/>
      <w:b/>
    </w:rPr>
  </w:style>
  <w:style w:type="paragraph" w:customStyle="1" w:styleId="RZberschrift">
    <w:name w:val="_RZ Überschrift"/>
    <w:basedOn w:val="Standard"/>
    <w:qFormat/>
    <w:rsid w:val="00CC715D"/>
    <w:pPr>
      <w:spacing w:line="276" w:lineRule="auto"/>
      <w:jc w:val="center"/>
    </w:pPr>
    <w:rPr>
      <w:rFonts w:eastAsia="Calibri" w:cs="Times New Roman"/>
      <w:b/>
    </w:rPr>
  </w:style>
  <w:style w:type="paragraph" w:customStyle="1" w:styleId="RZTextzentriert">
    <w:name w:val="_RZ Text_zentriert"/>
    <w:basedOn w:val="Standard"/>
    <w:qFormat/>
    <w:rsid w:val="00CC715D"/>
    <w:pPr>
      <w:spacing w:line="276" w:lineRule="auto"/>
      <w:jc w:val="center"/>
    </w:pPr>
    <w:rPr>
      <w:rFonts w:eastAsia="Calibri" w:cs="Times New Roman"/>
    </w:rPr>
  </w:style>
  <w:style w:type="paragraph" w:customStyle="1" w:styleId="RZTextRingerl">
    <w:name w:val="_RZ_Text_Ringerl"/>
    <w:basedOn w:val="Standard"/>
    <w:qFormat/>
    <w:rsid w:val="001270E0"/>
    <w:pPr>
      <w:numPr>
        <w:numId w:val="2"/>
      </w:numPr>
      <w:spacing w:line="276" w:lineRule="auto"/>
      <w:ind w:left="993" w:hanging="284"/>
    </w:pPr>
    <w:rPr>
      <w:rFonts w:eastAsia="Calibri" w:cs="Times New Roman"/>
      <w:szCs w:val="20"/>
    </w:rPr>
  </w:style>
  <w:style w:type="table" w:customStyle="1" w:styleId="Tabellenraster2">
    <w:name w:val="Tabellenraster2"/>
    <w:basedOn w:val="NormaleTabelle"/>
    <w:next w:val="Tabellenraster"/>
    <w:uiPriority w:val="59"/>
    <w:rsid w:val="002B3EEE"/>
    <w:pPr>
      <w:spacing w:line="240" w:lineRule="auto"/>
    </w:pPr>
    <w:tblPr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170" w:type="dxa"/>
        <w:left w:w="284" w:type="dxa"/>
        <w:bottom w:w="170" w:type="dxa"/>
      </w:tcMar>
    </w:tcPr>
  </w:style>
  <w:style w:type="paragraph" w:customStyle="1" w:styleId="62Kopfzeile">
    <w:name w:val="62_Kopfzeile"/>
    <w:basedOn w:val="Standard"/>
    <w:rsid w:val="005D2B6F"/>
    <w:pPr>
      <w:tabs>
        <w:tab w:val="center" w:pos="4253"/>
        <w:tab w:val="right" w:pos="8505"/>
      </w:tabs>
      <w:spacing w:before="80" w:line="220" w:lineRule="exact"/>
      <w:jc w:val="both"/>
    </w:pPr>
    <w:rPr>
      <w:rFonts w:eastAsia="Times New Roman" w:cs="Times New Roman"/>
      <w:snapToGrid w:val="0"/>
      <w:color w:val="000000"/>
      <w:szCs w:val="20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de-AT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270E0"/>
    <w:rPr>
      <w:rFonts w:ascii="Times New Roman" w:hAnsi="Times New Roman"/>
      <w:sz w:val="20"/>
    </w:rPr>
  </w:style>
  <w:style w:type="paragraph" w:styleId="berschrift6">
    <w:name w:val="heading 6"/>
    <w:basedOn w:val="Standard"/>
    <w:next w:val="Standard"/>
    <w:link w:val="berschrift6Zchn"/>
    <w:qFormat/>
    <w:rsid w:val="00E16101"/>
    <w:pPr>
      <w:keepNext/>
      <w:spacing w:line="240" w:lineRule="auto"/>
      <w:ind w:left="397" w:hanging="397"/>
      <w:outlineLvl w:val="5"/>
    </w:pPr>
    <w:rPr>
      <w:rFonts w:eastAsia="Times New Roman" w:cs="Times New Roman"/>
      <w:b/>
      <w:sz w:val="28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153B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153BF"/>
    <w:pPr>
      <w:ind w:left="720"/>
      <w:contextualSpacing/>
    </w:pPr>
  </w:style>
  <w:style w:type="paragraph" w:customStyle="1" w:styleId="Default">
    <w:name w:val="Default"/>
    <w:rsid w:val="00860FD6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krper-Zeileneinzug">
    <w:name w:val="Body Text Indent"/>
    <w:basedOn w:val="Standard"/>
    <w:link w:val="Textkrper-ZeileneinzugZchn"/>
    <w:semiHidden/>
    <w:rsid w:val="00E16101"/>
    <w:pPr>
      <w:spacing w:line="240" w:lineRule="auto"/>
      <w:ind w:left="794" w:hanging="397"/>
    </w:pPr>
    <w:rPr>
      <w:rFonts w:eastAsia="Times New Roman" w:cs="Times New Roman"/>
      <w:szCs w:val="2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E16101"/>
    <w:rPr>
      <w:rFonts w:eastAsia="Times New Roman" w:cs="Times New Roman"/>
      <w:szCs w:val="20"/>
      <w:lang w:eastAsia="de-DE"/>
    </w:rPr>
  </w:style>
  <w:style w:type="paragraph" w:styleId="Textkrper-Einzug2">
    <w:name w:val="Body Text Indent 2"/>
    <w:basedOn w:val="Standard"/>
    <w:link w:val="Textkrper-Einzug2Zchn"/>
    <w:semiHidden/>
    <w:rsid w:val="00E16101"/>
    <w:pPr>
      <w:spacing w:line="240" w:lineRule="auto"/>
      <w:ind w:left="964" w:hanging="170"/>
    </w:pPr>
    <w:rPr>
      <w:rFonts w:eastAsia="Times New Roman" w:cs="Times New Roman"/>
      <w:szCs w:val="20"/>
      <w:lang w:eastAsia="de-DE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E16101"/>
    <w:rPr>
      <w:rFonts w:eastAsia="Times New Roman" w:cs="Times New Roman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E16101"/>
    <w:rPr>
      <w:rFonts w:eastAsia="Times New Roman" w:cs="Times New Roman"/>
      <w:b/>
      <w:sz w:val="28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0C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0C0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52EB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52EB5"/>
  </w:style>
  <w:style w:type="paragraph" w:styleId="Fuzeile">
    <w:name w:val="footer"/>
    <w:basedOn w:val="Standard"/>
    <w:link w:val="FuzeileZchn"/>
    <w:uiPriority w:val="99"/>
    <w:unhideWhenUsed/>
    <w:rsid w:val="00F52EB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52EB5"/>
  </w:style>
  <w:style w:type="table" w:customStyle="1" w:styleId="Tabellenraster1">
    <w:name w:val="Tabellenraster1"/>
    <w:basedOn w:val="NormaleTabelle"/>
    <w:next w:val="Tabellenraster"/>
    <w:uiPriority w:val="59"/>
    <w:rsid w:val="0098653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284" w:type="dxa"/>
        <w:bottom w:w="57" w:type="dxa"/>
      </w:tcMar>
    </w:tcPr>
  </w:style>
  <w:style w:type="paragraph" w:customStyle="1" w:styleId="RZABC">
    <w:name w:val="_RZ ABC"/>
    <w:basedOn w:val="Standard"/>
    <w:qFormat/>
    <w:rsid w:val="00CC715D"/>
    <w:pPr>
      <w:tabs>
        <w:tab w:val="left" w:pos="425"/>
      </w:tabs>
      <w:spacing w:line="276" w:lineRule="auto"/>
      <w:ind w:left="425" w:hanging="425"/>
    </w:pPr>
    <w:rPr>
      <w:rFonts w:eastAsia="Calibri" w:cs="Times New Roman"/>
      <w:b/>
    </w:rPr>
  </w:style>
  <w:style w:type="paragraph" w:customStyle="1" w:styleId="RZText">
    <w:name w:val="_RZ Text"/>
    <w:basedOn w:val="Standard"/>
    <w:qFormat/>
    <w:rsid w:val="00CC715D"/>
    <w:pPr>
      <w:spacing w:line="276" w:lineRule="auto"/>
    </w:pPr>
    <w:rPr>
      <w:rFonts w:eastAsia="Calibri" w:cs="Times New Roman"/>
    </w:rPr>
  </w:style>
  <w:style w:type="paragraph" w:customStyle="1" w:styleId="RZTextAufzhlung">
    <w:name w:val="_RZ Text_Aufzählung"/>
    <w:basedOn w:val="Standard"/>
    <w:qFormat/>
    <w:rsid w:val="00986538"/>
    <w:pPr>
      <w:numPr>
        <w:numId w:val="1"/>
      </w:numPr>
      <w:spacing w:line="276" w:lineRule="auto"/>
      <w:ind w:left="709" w:hanging="284"/>
    </w:pPr>
    <w:rPr>
      <w:rFonts w:eastAsia="Calibri" w:cs="Times New Roman"/>
    </w:rPr>
  </w:style>
  <w:style w:type="paragraph" w:customStyle="1" w:styleId="RZAnlage">
    <w:name w:val="_RZ Anlage"/>
    <w:basedOn w:val="Standard"/>
    <w:qFormat/>
    <w:rsid w:val="00CC715D"/>
    <w:pPr>
      <w:spacing w:line="276" w:lineRule="auto"/>
      <w:jc w:val="right"/>
    </w:pPr>
    <w:rPr>
      <w:rFonts w:eastAsia="Calibri" w:cs="Times New Roman"/>
      <w:b/>
    </w:rPr>
  </w:style>
  <w:style w:type="paragraph" w:customStyle="1" w:styleId="RZberschrift">
    <w:name w:val="_RZ Überschrift"/>
    <w:basedOn w:val="Standard"/>
    <w:qFormat/>
    <w:rsid w:val="00CC715D"/>
    <w:pPr>
      <w:spacing w:line="276" w:lineRule="auto"/>
      <w:jc w:val="center"/>
    </w:pPr>
    <w:rPr>
      <w:rFonts w:eastAsia="Calibri" w:cs="Times New Roman"/>
      <w:b/>
    </w:rPr>
  </w:style>
  <w:style w:type="paragraph" w:customStyle="1" w:styleId="RZTextzentriert">
    <w:name w:val="_RZ Text_zentriert"/>
    <w:basedOn w:val="Standard"/>
    <w:qFormat/>
    <w:rsid w:val="00CC715D"/>
    <w:pPr>
      <w:spacing w:line="276" w:lineRule="auto"/>
      <w:jc w:val="center"/>
    </w:pPr>
    <w:rPr>
      <w:rFonts w:eastAsia="Calibri" w:cs="Times New Roman"/>
    </w:rPr>
  </w:style>
  <w:style w:type="paragraph" w:customStyle="1" w:styleId="RZTextRingerl">
    <w:name w:val="_RZ_Text_Ringerl"/>
    <w:basedOn w:val="Standard"/>
    <w:qFormat/>
    <w:rsid w:val="001270E0"/>
    <w:pPr>
      <w:numPr>
        <w:numId w:val="2"/>
      </w:numPr>
      <w:spacing w:line="276" w:lineRule="auto"/>
      <w:ind w:left="993" w:hanging="284"/>
    </w:pPr>
    <w:rPr>
      <w:rFonts w:eastAsia="Calibri" w:cs="Times New Roman"/>
      <w:szCs w:val="20"/>
    </w:rPr>
  </w:style>
  <w:style w:type="table" w:customStyle="1" w:styleId="Tabellenraster2">
    <w:name w:val="Tabellenraster2"/>
    <w:basedOn w:val="NormaleTabelle"/>
    <w:next w:val="Tabellenraster"/>
    <w:uiPriority w:val="59"/>
    <w:rsid w:val="002B3EEE"/>
    <w:pPr>
      <w:spacing w:line="240" w:lineRule="auto"/>
    </w:pPr>
    <w:tblPr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170" w:type="dxa"/>
        <w:left w:w="284" w:type="dxa"/>
        <w:bottom w:w="170" w:type="dxa"/>
      </w:tcMar>
    </w:tcPr>
  </w:style>
  <w:style w:type="paragraph" w:customStyle="1" w:styleId="62Kopfzeile">
    <w:name w:val="62_Kopfzeile"/>
    <w:basedOn w:val="Standard"/>
    <w:rsid w:val="005D2B6F"/>
    <w:pPr>
      <w:tabs>
        <w:tab w:val="center" w:pos="4253"/>
        <w:tab w:val="right" w:pos="8505"/>
      </w:tabs>
      <w:spacing w:before="80" w:line="220" w:lineRule="exact"/>
      <w:jc w:val="both"/>
    </w:pPr>
    <w:rPr>
      <w:rFonts w:eastAsia="Times New Roman" w:cs="Times New Roman"/>
      <w:snapToGrid w:val="0"/>
      <w:color w:val="00000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28837A-EE6E-46BD-8D22-4B2D092F7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1433</Words>
  <Characters>9028</Characters>
  <Application>Microsoft Office Word</Application>
  <DocSecurity>0</DocSecurity>
  <Lines>75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Goetzinger</dc:creator>
  <cp:lastModifiedBy>Ingrid Goetzinger</cp:lastModifiedBy>
  <cp:revision>5</cp:revision>
  <cp:lastPrinted>2015-06-02T16:47:00Z</cp:lastPrinted>
  <dcterms:created xsi:type="dcterms:W3CDTF">2015-06-18T15:10:00Z</dcterms:created>
  <dcterms:modified xsi:type="dcterms:W3CDTF">2015-06-19T07:44:00Z</dcterms:modified>
</cp:coreProperties>
</file>